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BD6E" w14:textId="77777777" w:rsidR="008E4A3B" w:rsidRDefault="005476B1">
      <w:pPr>
        <w:spacing w:after="0" w:line="259" w:lineRule="auto"/>
        <w:ind w:left="30" w:firstLine="0"/>
        <w:jc w:val="center"/>
      </w:pPr>
      <w:r>
        <w:rPr>
          <w:b/>
          <w:sz w:val="24"/>
        </w:rPr>
        <w:t xml:space="preserve">Role Description  </w:t>
      </w:r>
    </w:p>
    <w:p w14:paraId="2A580A7E" w14:textId="77777777" w:rsidR="008E4A3B" w:rsidRDefault="005476B1">
      <w:pPr>
        <w:spacing w:line="259" w:lineRule="auto"/>
        <w:ind w:left="0" w:firstLine="0"/>
      </w:pPr>
      <w:r>
        <w:rPr>
          <w:sz w:val="24"/>
        </w:rPr>
        <w:t xml:space="preserve"> </w:t>
      </w:r>
    </w:p>
    <w:p w14:paraId="0E973BF9" w14:textId="76054E2F" w:rsidR="008E4A3B" w:rsidRDefault="005476B1">
      <w:pPr>
        <w:tabs>
          <w:tab w:val="center" w:pos="5043"/>
          <w:tab w:val="center" w:pos="5763"/>
          <w:tab w:val="center" w:pos="6483"/>
          <w:tab w:val="center" w:pos="7203"/>
        </w:tabs>
        <w:ind w:left="0" w:firstLine="0"/>
      </w:pPr>
      <w:r>
        <w:rPr>
          <w:b/>
          <w:sz w:val="24"/>
        </w:rPr>
        <w:t>Job title</w:t>
      </w:r>
      <w:r>
        <w:rPr>
          <w:sz w:val="24"/>
        </w:rPr>
        <w:t xml:space="preserve">: </w:t>
      </w:r>
      <w:r w:rsidR="005D4678">
        <w:t>D</w:t>
      </w:r>
      <w:r w:rsidR="00FB2799">
        <w:t>igital Fundraising and Campaign Lead</w:t>
      </w:r>
      <w:r>
        <w:rPr>
          <w:sz w:val="24"/>
        </w:rPr>
        <w:t xml:space="preserve">  </w:t>
      </w:r>
      <w:r>
        <w:rPr>
          <w:sz w:val="24"/>
        </w:rPr>
        <w:tab/>
        <w:t xml:space="preserve"> </w:t>
      </w:r>
      <w:r>
        <w:rPr>
          <w:sz w:val="24"/>
        </w:rPr>
        <w:tab/>
        <w:t xml:space="preserve"> </w:t>
      </w:r>
      <w:r>
        <w:rPr>
          <w:sz w:val="24"/>
        </w:rPr>
        <w:tab/>
        <w:t xml:space="preserve"> </w:t>
      </w:r>
      <w:r>
        <w:rPr>
          <w:sz w:val="24"/>
        </w:rPr>
        <w:tab/>
        <w:t xml:space="preserve"> </w:t>
      </w:r>
    </w:p>
    <w:p w14:paraId="5AE47BC6" w14:textId="77777777" w:rsidR="008E4A3B" w:rsidRDefault="005476B1">
      <w:pPr>
        <w:spacing w:after="0" w:line="259" w:lineRule="auto"/>
        <w:ind w:left="0" w:firstLine="0"/>
      </w:pPr>
      <w:r>
        <w:rPr>
          <w:sz w:val="24"/>
        </w:rPr>
        <w:t xml:space="preserve"> </w:t>
      </w:r>
    </w:p>
    <w:p w14:paraId="0A6D3D3D" w14:textId="77777777" w:rsidR="008E4A3B" w:rsidRDefault="005476B1">
      <w:pPr>
        <w:ind w:left="0" w:firstLine="0"/>
      </w:pPr>
      <w:r>
        <w:rPr>
          <w:b/>
          <w:sz w:val="24"/>
        </w:rPr>
        <w:t>Date written</w:t>
      </w:r>
      <w:r>
        <w:rPr>
          <w:sz w:val="24"/>
        </w:rPr>
        <w:t xml:space="preserve">: </w:t>
      </w:r>
      <w:r>
        <w:t xml:space="preserve">September 2025 </w:t>
      </w:r>
    </w:p>
    <w:p w14:paraId="1BD30CA1" w14:textId="77777777" w:rsidR="008E4A3B" w:rsidRDefault="005476B1">
      <w:pPr>
        <w:spacing w:after="0" w:line="259" w:lineRule="auto"/>
        <w:ind w:left="0" w:firstLine="0"/>
      </w:pPr>
      <w:r>
        <w:rPr>
          <w:b/>
          <w:sz w:val="24"/>
        </w:rPr>
        <w:t xml:space="preserve"> </w:t>
      </w:r>
    </w:p>
    <w:p w14:paraId="0A982A33" w14:textId="77777777" w:rsidR="008E4A3B" w:rsidRDefault="005476B1">
      <w:pPr>
        <w:spacing w:after="79" w:line="259" w:lineRule="auto"/>
        <w:ind w:left="-5" w:hanging="10"/>
      </w:pPr>
      <w:r>
        <w:rPr>
          <w:b/>
          <w:sz w:val="24"/>
        </w:rPr>
        <w:t xml:space="preserve">Job summary: </w:t>
      </w:r>
      <w:r>
        <w:rPr>
          <w:color w:val="FF00FF"/>
          <w:sz w:val="24"/>
        </w:rPr>
        <w:t xml:space="preserve"> </w:t>
      </w:r>
    </w:p>
    <w:p w14:paraId="0A97925D" w14:textId="77777777" w:rsidR="008E4A3B" w:rsidRDefault="005476B1">
      <w:pPr>
        <w:spacing w:after="170"/>
        <w:ind w:left="0" w:firstLine="0"/>
      </w:pPr>
      <w:r>
        <w:t xml:space="preserve">As the </w:t>
      </w:r>
      <w:r>
        <w:rPr>
          <w:b/>
        </w:rPr>
        <w:t>Senior Campaign Development Lead</w:t>
      </w:r>
      <w:r>
        <w:t xml:space="preserve">, you will play a pivotal leadership role in shaping and delivering MAF UK’s digital fundraising and donor acquisition strategy. You will oversee the campaign development function in cross-departmental planning, including events. You will lead a small team working to help support campaigns, driving donor acquisition and fundraising. With a strong grasp of digital marketing, paid media, and persuasive storytelling, you will ensure our campaigns are innovative, data-driven, and aligned with MAF’s mission and </w:t>
      </w:r>
      <w:r>
        <w:t xml:space="preserve">values. </w:t>
      </w:r>
    </w:p>
    <w:p w14:paraId="73D6B739" w14:textId="77777777" w:rsidR="008E4A3B" w:rsidRDefault="005476B1">
      <w:pPr>
        <w:spacing w:after="69"/>
        <w:ind w:left="0" w:firstLine="0"/>
      </w:pPr>
      <w:r>
        <w:t xml:space="preserve">You will also act as a strategic advisor to senior leadership on digital fundraising trends and performance, while mentoring team members and fostering a culture of creativity, accountability, and continuous improvement.    </w:t>
      </w:r>
    </w:p>
    <w:p w14:paraId="0F4003D1" w14:textId="77777777" w:rsidR="008E4A3B" w:rsidRDefault="005476B1">
      <w:pPr>
        <w:spacing w:after="0" w:line="259" w:lineRule="auto"/>
        <w:ind w:left="0" w:firstLine="0"/>
      </w:pPr>
      <w:r>
        <w:rPr>
          <w:b/>
          <w:sz w:val="24"/>
        </w:rPr>
        <w:t xml:space="preserve"> </w:t>
      </w:r>
    </w:p>
    <w:p w14:paraId="25DF1104" w14:textId="77777777" w:rsidR="008E4A3B" w:rsidRDefault="005476B1">
      <w:pPr>
        <w:spacing w:after="325" w:line="259" w:lineRule="auto"/>
        <w:ind w:left="-5" w:hanging="10"/>
      </w:pPr>
      <w:r>
        <w:rPr>
          <w:b/>
          <w:sz w:val="24"/>
        </w:rPr>
        <w:t xml:space="preserve">Key Responsibilities: </w:t>
      </w:r>
    </w:p>
    <w:p w14:paraId="799C80BF" w14:textId="77777777" w:rsidR="008E4A3B" w:rsidRDefault="005476B1">
      <w:pPr>
        <w:pStyle w:val="Heading1"/>
        <w:ind w:left="-5"/>
      </w:pPr>
      <w:r>
        <w:t>Strategic Leadership &amp; Team Oversight</w:t>
      </w:r>
      <w:r>
        <w:rPr>
          <w:sz w:val="28"/>
        </w:rPr>
        <w:t xml:space="preserve"> </w:t>
      </w:r>
    </w:p>
    <w:p w14:paraId="0404055E" w14:textId="77777777" w:rsidR="008E4A3B" w:rsidRDefault="005476B1">
      <w:pPr>
        <w:numPr>
          <w:ilvl w:val="0"/>
          <w:numId w:val="1"/>
        </w:numPr>
        <w:ind w:hanging="365"/>
      </w:pPr>
      <w:r>
        <w:t xml:space="preserve">Lead and mentor a team of marketing and campaign professionals fostering a collaborative and high-performing culture. </w:t>
      </w:r>
    </w:p>
    <w:p w14:paraId="294EA2DE" w14:textId="77777777" w:rsidR="008E4A3B" w:rsidRDefault="005476B1">
      <w:pPr>
        <w:numPr>
          <w:ilvl w:val="0"/>
          <w:numId w:val="1"/>
        </w:numPr>
        <w:ind w:hanging="365"/>
      </w:pPr>
      <w:r>
        <w:t xml:space="preserve">Working with Senior leads to develop the annual digital campaign roadmap, aligning with organisational goals and fundraising targets.  </w:t>
      </w:r>
    </w:p>
    <w:p w14:paraId="48CAEF92" w14:textId="77777777" w:rsidR="008E4A3B" w:rsidRDefault="005476B1">
      <w:pPr>
        <w:numPr>
          <w:ilvl w:val="0"/>
          <w:numId w:val="1"/>
        </w:numPr>
        <w:ind w:hanging="365"/>
      </w:pPr>
      <w:r>
        <w:t xml:space="preserve">Act as the key point of contact for marketing and acquisition strategy across the team, ensuring the team delivers on performance, innovation, and agreed extended opportunities. </w:t>
      </w:r>
    </w:p>
    <w:p w14:paraId="2C559479" w14:textId="77777777" w:rsidR="008E4A3B" w:rsidRDefault="005476B1">
      <w:pPr>
        <w:numPr>
          <w:ilvl w:val="0"/>
          <w:numId w:val="1"/>
        </w:numPr>
        <w:spacing w:after="265"/>
        <w:ind w:hanging="365"/>
      </w:pPr>
      <w:r>
        <w:t xml:space="preserve">Represent the Campaign Development function in cross-departmental planning and strategic initiatives. </w:t>
      </w:r>
    </w:p>
    <w:p w14:paraId="6A2DB707" w14:textId="77777777" w:rsidR="008E4A3B" w:rsidRDefault="005476B1">
      <w:pPr>
        <w:pStyle w:val="Heading1"/>
        <w:spacing w:after="40"/>
        <w:ind w:left="-5"/>
      </w:pPr>
      <w:r>
        <w:t>Campaign Strategy &amp; Execution</w:t>
      </w:r>
      <w:r>
        <w:rPr>
          <w:b w:val="0"/>
        </w:rPr>
        <w:t xml:space="preserve"> </w:t>
      </w:r>
    </w:p>
    <w:p w14:paraId="76D375E9" w14:textId="77777777" w:rsidR="008E4A3B" w:rsidRDefault="005476B1">
      <w:pPr>
        <w:numPr>
          <w:ilvl w:val="0"/>
          <w:numId w:val="2"/>
        </w:numPr>
        <w:ind w:hanging="365"/>
      </w:pPr>
      <w:r>
        <w:t xml:space="preserve">Oversee the end-to-end development of integrated digital campaigns, from concept to delivery, across paid Ads and channels </w:t>
      </w:r>
    </w:p>
    <w:p w14:paraId="295F5AD7" w14:textId="77777777" w:rsidR="008E4A3B" w:rsidRDefault="005476B1">
      <w:pPr>
        <w:numPr>
          <w:ilvl w:val="0"/>
          <w:numId w:val="2"/>
        </w:numPr>
        <w:ind w:hanging="365"/>
      </w:pPr>
      <w:r>
        <w:t xml:space="preserve">Ensure campaigns are insight-led, audience-focused, and optimised for donor acquisition, retention, and lifetime value. </w:t>
      </w:r>
    </w:p>
    <w:p w14:paraId="4A2CB2DC" w14:textId="77777777" w:rsidR="008E4A3B" w:rsidRDefault="005476B1">
      <w:pPr>
        <w:numPr>
          <w:ilvl w:val="0"/>
          <w:numId w:val="2"/>
        </w:numPr>
        <w:spacing w:after="0" w:line="242" w:lineRule="auto"/>
        <w:ind w:hanging="365"/>
      </w:pPr>
      <w:r>
        <w:t xml:space="preserve">Support creative direction and content strategy, ensuring all assets reflect MAF’s brand, values, and messaging. </w:t>
      </w:r>
    </w:p>
    <w:p w14:paraId="2FD68A13" w14:textId="77777777" w:rsidR="008E4A3B" w:rsidRDefault="005476B1">
      <w:pPr>
        <w:numPr>
          <w:ilvl w:val="0"/>
          <w:numId w:val="2"/>
        </w:numPr>
        <w:spacing w:after="264"/>
        <w:ind w:hanging="365"/>
      </w:pPr>
      <w:r>
        <w:t xml:space="preserve">Working with the wider team, utilising donor data insights to help define both donor segmentation and donor journeys across appeals and campaigns </w:t>
      </w:r>
    </w:p>
    <w:p w14:paraId="547BC0CF" w14:textId="77777777" w:rsidR="008E4A3B" w:rsidRDefault="005476B1">
      <w:pPr>
        <w:pStyle w:val="Heading1"/>
        <w:spacing w:after="40"/>
        <w:ind w:left="-5"/>
      </w:pPr>
      <w:r>
        <w:t>Paid Media &amp; Digital Performance</w:t>
      </w:r>
      <w:r>
        <w:rPr>
          <w:b w:val="0"/>
        </w:rPr>
        <w:t xml:space="preserve"> </w:t>
      </w:r>
    </w:p>
    <w:p w14:paraId="2AA0B119" w14:textId="77777777" w:rsidR="008E4A3B" w:rsidRDefault="005476B1">
      <w:pPr>
        <w:numPr>
          <w:ilvl w:val="0"/>
          <w:numId w:val="3"/>
        </w:numPr>
        <w:ind w:hanging="365"/>
      </w:pPr>
      <w:r>
        <w:t xml:space="preserve">Provide strategic oversight of all paid media activity, including agency relationships, budget allocation, and performance optimisation. </w:t>
      </w:r>
    </w:p>
    <w:p w14:paraId="71B6D522" w14:textId="77777777" w:rsidR="008E4A3B" w:rsidRDefault="005476B1">
      <w:pPr>
        <w:numPr>
          <w:ilvl w:val="0"/>
          <w:numId w:val="3"/>
        </w:numPr>
        <w:ind w:hanging="365"/>
      </w:pPr>
      <w:r>
        <w:t xml:space="preserve">Guide the team in setting KPIs, testing hypotheses, and using analytics to drive continuous improvement. </w:t>
      </w:r>
    </w:p>
    <w:p w14:paraId="0E1B7D61" w14:textId="77777777" w:rsidR="008E4A3B" w:rsidRDefault="005476B1">
      <w:pPr>
        <w:numPr>
          <w:ilvl w:val="0"/>
          <w:numId w:val="3"/>
        </w:numPr>
        <w:ind w:hanging="365"/>
      </w:pPr>
      <w:r>
        <w:t xml:space="preserve">Ensure campaigns are compliant with digital fundraising regulations and best practices. </w:t>
      </w:r>
    </w:p>
    <w:p w14:paraId="4FA5A7D0" w14:textId="77777777" w:rsidR="008E4A3B" w:rsidRDefault="005476B1">
      <w:pPr>
        <w:pStyle w:val="Heading1"/>
        <w:spacing w:after="41"/>
        <w:ind w:left="-5"/>
      </w:pPr>
      <w:r>
        <w:lastRenderedPageBreak/>
        <w:t>Innovation &amp; Digital Growth</w:t>
      </w:r>
      <w:r>
        <w:rPr>
          <w:b w:val="0"/>
        </w:rPr>
        <w:t xml:space="preserve"> </w:t>
      </w:r>
    </w:p>
    <w:p w14:paraId="2123AB89" w14:textId="77777777" w:rsidR="008E4A3B" w:rsidRDefault="005476B1">
      <w:pPr>
        <w:numPr>
          <w:ilvl w:val="0"/>
          <w:numId w:val="4"/>
        </w:numPr>
        <w:ind w:hanging="365"/>
      </w:pPr>
      <w:r>
        <w:t xml:space="preserve">Champion innovation in digital fundraising, exploring new platforms, tools, and techniques to reach and engage supporters. </w:t>
      </w:r>
    </w:p>
    <w:p w14:paraId="7078597E" w14:textId="77777777" w:rsidR="008E4A3B" w:rsidRDefault="005476B1">
      <w:pPr>
        <w:numPr>
          <w:ilvl w:val="0"/>
          <w:numId w:val="4"/>
        </w:numPr>
        <w:ind w:hanging="365"/>
      </w:pPr>
      <w:r>
        <w:t xml:space="preserve">Lead on digital transformation initiatives that enhance campaign effectiveness and supporter experience. </w:t>
      </w:r>
    </w:p>
    <w:p w14:paraId="540E35DA" w14:textId="77777777" w:rsidR="008E4A3B" w:rsidRDefault="005476B1">
      <w:pPr>
        <w:numPr>
          <w:ilvl w:val="0"/>
          <w:numId w:val="4"/>
        </w:numPr>
        <w:spacing w:after="264"/>
        <w:ind w:hanging="365"/>
      </w:pPr>
      <w:r>
        <w:t xml:space="preserve">Stay abreast of sector trends and emerging technologies, sharing insights with the wider team. </w:t>
      </w:r>
    </w:p>
    <w:p w14:paraId="4034C86F" w14:textId="77777777" w:rsidR="008E4A3B" w:rsidRDefault="005476B1">
      <w:pPr>
        <w:pStyle w:val="Heading1"/>
        <w:spacing w:after="40"/>
        <w:ind w:left="-5"/>
      </w:pPr>
      <w:r>
        <w:t>Collaboration &amp; Influence</w:t>
      </w:r>
      <w:r>
        <w:rPr>
          <w:b w:val="0"/>
        </w:rPr>
        <w:t xml:space="preserve"> </w:t>
      </w:r>
    </w:p>
    <w:p w14:paraId="43FA14CE" w14:textId="77777777" w:rsidR="008E4A3B" w:rsidRDefault="005476B1">
      <w:pPr>
        <w:numPr>
          <w:ilvl w:val="0"/>
          <w:numId w:val="5"/>
        </w:numPr>
        <w:ind w:hanging="365"/>
      </w:pPr>
      <w:r>
        <w:t xml:space="preserve">Work closely with Fundraising, Communications, and Supporter Engagement teams to ensure campaign alignment and integration. </w:t>
      </w:r>
    </w:p>
    <w:p w14:paraId="6BFCEB70" w14:textId="77777777" w:rsidR="008E4A3B" w:rsidRDefault="005476B1">
      <w:pPr>
        <w:numPr>
          <w:ilvl w:val="0"/>
          <w:numId w:val="5"/>
        </w:numPr>
        <w:ind w:hanging="365"/>
      </w:pPr>
      <w:r>
        <w:t xml:space="preserve">Build strong relationships with external partners, agencies, and suppliers to maximise campaign impact. </w:t>
      </w:r>
    </w:p>
    <w:p w14:paraId="60E12843" w14:textId="77777777" w:rsidR="008E4A3B" w:rsidRDefault="005476B1">
      <w:pPr>
        <w:numPr>
          <w:ilvl w:val="0"/>
          <w:numId w:val="5"/>
        </w:numPr>
        <w:ind w:hanging="365"/>
      </w:pPr>
      <w:r>
        <w:t xml:space="preserve">Influence internal stakeholders at all levels, advocating for digital-first thinking and supporter-centric approaches. </w:t>
      </w:r>
    </w:p>
    <w:p w14:paraId="38D286DB" w14:textId="77777777" w:rsidR="008E4A3B" w:rsidRDefault="005476B1">
      <w:pPr>
        <w:numPr>
          <w:ilvl w:val="0"/>
          <w:numId w:val="5"/>
        </w:numPr>
        <w:ind w:hanging="365"/>
      </w:pPr>
      <w:r>
        <w:t xml:space="preserve">Proactively share resources, experience, creative ideas, and expertise to serve the wider MAF family  </w:t>
      </w:r>
    </w:p>
    <w:p w14:paraId="7F8C4457" w14:textId="77777777" w:rsidR="008E4A3B" w:rsidRDefault="005476B1">
      <w:pPr>
        <w:numPr>
          <w:ilvl w:val="0"/>
          <w:numId w:val="5"/>
        </w:numPr>
        <w:spacing w:after="265"/>
        <w:ind w:hanging="365"/>
      </w:pPr>
      <w:r>
        <w:t xml:space="preserve">Leading and managing volunteers at events to ensure their general wellbeing and that they are always representing MAF to a high standard.   </w:t>
      </w:r>
    </w:p>
    <w:p w14:paraId="4326B411" w14:textId="77777777" w:rsidR="008E4A3B" w:rsidRDefault="005476B1">
      <w:pPr>
        <w:pStyle w:val="Heading1"/>
        <w:spacing w:after="65"/>
        <w:ind w:left="-5"/>
      </w:pPr>
      <w:r>
        <w:t xml:space="preserve">Events &amp; Conferences </w:t>
      </w:r>
    </w:p>
    <w:p w14:paraId="3ED6D0C2" w14:textId="77777777" w:rsidR="008E4A3B" w:rsidRDefault="005476B1">
      <w:pPr>
        <w:numPr>
          <w:ilvl w:val="0"/>
          <w:numId w:val="6"/>
        </w:numPr>
        <w:ind w:hanging="360"/>
      </w:pPr>
      <w:r>
        <w:t xml:space="preserve">Work with the wider team to coordinate the organisation, ideation, development and delivery of innovative events at a range of festivals. Including working with </w:t>
      </w:r>
      <w:proofErr w:type="spellStart"/>
      <w:r>
        <w:t>MiC</w:t>
      </w:r>
      <w:proofErr w:type="spellEnd"/>
      <w:r>
        <w:t xml:space="preserve"> to ensure suitability and availability of resources for all events.  </w:t>
      </w:r>
    </w:p>
    <w:p w14:paraId="5213817C" w14:textId="77777777" w:rsidR="008E4A3B" w:rsidRDefault="005476B1">
      <w:pPr>
        <w:numPr>
          <w:ilvl w:val="0"/>
          <w:numId w:val="6"/>
        </w:numPr>
        <w:ind w:hanging="360"/>
      </w:pPr>
      <w:r>
        <w:t xml:space="preserve">Oversee and manage the recruitment of Cabin Crew volunteers for events, ensuring all events are staffed to an appropriate level and by trained and competent staff or volunteers.   </w:t>
      </w:r>
    </w:p>
    <w:p w14:paraId="515B582C" w14:textId="77777777" w:rsidR="008E4A3B" w:rsidRDefault="005476B1">
      <w:pPr>
        <w:numPr>
          <w:ilvl w:val="0"/>
          <w:numId w:val="6"/>
        </w:numPr>
        <w:ind w:hanging="360"/>
      </w:pPr>
      <w:r>
        <w:t xml:space="preserve">Lead events on the day, liaising with event organisers to ensure contracts are fulfilled, supervising set up, managing on site health and safety, activities and the event team and evaluating the event to ensure acquisition potential is maximized for all events.  </w:t>
      </w:r>
    </w:p>
    <w:p w14:paraId="38527FEE" w14:textId="77777777" w:rsidR="008E4A3B" w:rsidRDefault="005476B1">
      <w:pPr>
        <w:numPr>
          <w:ilvl w:val="0"/>
          <w:numId w:val="6"/>
        </w:numPr>
        <w:spacing w:after="264"/>
        <w:ind w:hanging="360"/>
      </w:pPr>
      <w:r>
        <w:t xml:space="preserve">Researching and developing new opportunities to maximize marketing, acquisition and income from attendance at events across teams.  </w:t>
      </w:r>
    </w:p>
    <w:p w14:paraId="50028F2C" w14:textId="77777777" w:rsidR="008E4A3B" w:rsidRDefault="005476B1">
      <w:pPr>
        <w:pStyle w:val="Heading1"/>
        <w:spacing w:after="65"/>
        <w:ind w:left="-5"/>
      </w:pPr>
      <w:r>
        <w:t>Budget &amp; Resource Management</w:t>
      </w:r>
      <w:r>
        <w:rPr>
          <w:b w:val="0"/>
        </w:rPr>
        <w:t xml:space="preserve"> </w:t>
      </w:r>
    </w:p>
    <w:p w14:paraId="0D3B704A" w14:textId="77777777" w:rsidR="008E4A3B" w:rsidRDefault="005476B1">
      <w:pPr>
        <w:numPr>
          <w:ilvl w:val="0"/>
          <w:numId w:val="7"/>
        </w:numPr>
        <w:ind w:hanging="360"/>
      </w:pPr>
      <w:r>
        <w:t xml:space="preserve">Manage campaign budgets effectively, ensuring maximum ROI and transparent reporting. </w:t>
      </w:r>
    </w:p>
    <w:p w14:paraId="3C4F908A" w14:textId="77777777" w:rsidR="008E4A3B" w:rsidRDefault="005476B1">
      <w:pPr>
        <w:numPr>
          <w:ilvl w:val="0"/>
          <w:numId w:val="7"/>
        </w:numPr>
        <w:ind w:hanging="360"/>
      </w:pPr>
      <w:r>
        <w:t xml:space="preserve">Support with forecasting, planning, and resource allocation. </w:t>
      </w:r>
    </w:p>
    <w:p w14:paraId="5368C6D0" w14:textId="77777777" w:rsidR="008E4A3B" w:rsidRDefault="005476B1">
      <w:pPr>
        <w:spacing w:after="0" w:line="259" w:lineRule="auto"/>
        <w:ind w:left="0" w:firstLine="0"/>
      </w:pPr>
      <w:r>
        <w:rPr>
          <w:b/>
          <w:sz w:val="24"/>
        </w:rPr>
        <w:t xml:space="preserve"> </w:t>
      </w:r>
    </w:p>
    <w:p w14:paraId="759FFABE" w14:textId="77777777" w:rsidR="008E4A3B" w:rsidRDefault="005476B1">
      <w:pPr>
        <w:spacing w:after="0" w:line="259" w:lineRule="auto"/>
        <w:ind w:left="-5" w:hanging="10"/>
      </w:pPr>
      <w:r>
        <w:rPr>
          <w:b/>
        </w:rPr>
        <w:t xml:space="preserve">Dimension and Limits of Authority:  </w:t>
      </w:r>
    </w:p>
    <w:p w14:paraId="15633B6B" w14:textId="77777777" w:rsidR="008E4A3B" w:rsidRDefault="005476B1">
      <w:pPr>
        <w:numPr>
          <w:ilvl w:val="0"/>
          <w:numId w:val="7"/>
        </w:numPr>
        <w:ind w:hanging="360"/>
      </w:pPr>
      <w:r>
        <w:t xml:space="preserve">Responsible for annual planning in accordance with the MAF UK strategic plan. </w:t>
      </w:r>
    </w:p>
    <w:p w14:paraId="1AEB3D08" w14:textId="77777777" w:rsidR="008E4A3B" w:rsidRDefault="005476B1">
      <w:pPr>
        <w:numPr>
          <w:ilvl w:val="0"/>
          <w:numId w:val="7"/>
        </w:numPr>
        <w:ind w:hanging="360"/>
      </w:pPr>
      <w:r>
        <w:t xml:space="preserve">Expenditure up to agreed budget. </w:t>
      </w:r>
    </w:p>
    <w:p w14:paraId="4D91287C" w14:textId="77777777" w:rsidR="008E4A3B" w:rsidRDefault="005476B1">
      <w:pPr>
        <w:numPr>
          <w:ilvl w:val="0"/>
          <w:numId w:val="7"/>
        </w:numPr>
        <w:ind w:hanging="360"/>
      </w:pPr>
      <w:r>
        <w:t xml:space="preserve">Responsible for managing the team and conducting regular ‘Catch Ups’ and Personal Development Reviews according to MAF standards and practice. </w:t>
      </w:r>
    </w:p>
    <w:p w14:paraId="54CAE8F3" w14:textId="77777777" w:rsidR="008E4A3B" w:rsidRDefault="005476B1">
      <w:pPr>
        <w:numPr>
          <w:ilvl w:val="0"/>
          <w:numId w:val="7"/>
        </w:numPr>
        <w:ind w:hanging="360"/>
      </w:pPr>
      <w:r>
        <w:t xml:space="preserve">Decision making within agreed parameters. </w:t>
      </w:r>
    </w:p>
    <w:p w14:paraId="07578C32" w14:textId="77777777" w:rsidR="008E4A3B" w:rsidRDefault="005476B1">
      <w:pPr>
        <w:numPr>
          <w:ilvl w:val="0"/>
          <w:numId w:val="7"/>
        </w:numPr>
        <w:ind w:hanging="360"/>
      </w:pPr>
      <w:r>
        <w:t xml:space="preserve">Responsible for adherence to legislation and good practice principles in all areas of responsibility. </w:t>
      </w:r>
    </w:p>
    <w:p w14:paraId="44AA0C71" w14:textId="77777777" w:rsidR="008E4A3B" w:rsidRDefault="005476B1">
      <w:pPr>
        <w:spacing w:after="0" w:line="259" w:lineRule="auto"/>
        <w:ind w:left="0" w:firstLine="0"/>
      </w:pPr>
      <w:r>
        <w:rPr>
          <w:b/>
        </w:rPr>
        <w:t xml:space="preserve"> </w:t>
      </w:r>
    </w:p>
    <w:p w14:paraId="4AAC2052" w14:textId="77777777" w:rsidR="008E4A3B" w:rsidRDefault="005476B1">
      <w:pPr>
        <w:spacing w:after="0" w:line="259" w:lineRule="auto"/>
        <w:ind w:left="-5" w:hanging="10"/>
      </w:pPr>
      <w:r>
        <w:rPr>
          <w:b/>
        </w:rPr>
        <w:t>Tasks common to all Team Leaders:</w:t>
      </w:r>
      <w:r>
        <w:t xml:space="preserve">  </w:t>
      </w:r>
    </w:p>
    <w:p w14:paraId="4860B863" w14:textId="77777777" w:rsidR="008E4A3B" w:rsidRDefault="005476B1">
      <w:pPr>
        <w:numPr>
          <w:ilvl w:val="1"/>
          <w:numId w:val="7"/>
        </w:numPr>
        <w:ind w:hanging="360"/>
      </w:pPr>
      <w:r>
        <w:lastRenderedPageBreak/>
        <w:t xml:space="preserve">Role modelling of organisational values and beliefs - to contribute to the shared spiritual life of the MAF UK team as a unique Christian charity. This will include encouragement of team members to attend, participate and lead in times of Biblical reflection and regular corporate prayer meetings. </w:t>
      </w:r>
    </w:p>
    <w:p w14:paraId="418E9C8F" w14:textId="77777777" w:rsidR="008E4A3B" w:rsidRDefault="005476B1">
      <w:pPr>
        <w:numPr>
          <w:ilvl w:val="1"/>
          <w:numId w:val="7"/>
        </w:numPr>
        <w:ind w:hanging="360"/>
      </w:pPr>
      <w:r>
        <w:t xml:space="preserve">To lead and manage team members to ensure objectives are met through support, performance management and development.  </w:t>
      </w:r>
    </w:p>
    <w:p w14:paraId="1718F7B0" w14:textId="77777777" w:rsidR="008E4A3B" w:rsidRDefault="005476B1">
      <w:pPr>
        <w:numPr>
          <w:ilvl w:val="1"/>
          <w:numId w:val="7"/>
        </w:numPr>
        <w:ind w:hanging="360"/>
      </w:pPr>
      <w:r>
        <w:t xml:space="preserve">To participate in planning in accordance with the MAF UK strategic plan and as outworked through matrix programme and project teams. </w:t>
      </w:r>
    </w:p>
    <w:p w14:paraId="33E2D755" w14:textId="77777777" w:rsidR="008E4A3B" w:rsidRDefault="005476B1">
      <w:pPr>
        <w:numPr>
          <w:ilvl w:val="1"/>
          <w:numId w:val="7"/>
        </w:numPr>
        <w:ind w:hanging="360"/>
      </w:pPr>
      <w:r>
        <w:t xml:space="preserve">To support team members to participate in matrix programme and project teams, contributing skills and expertise to required timescales from the appropriate programme leader. </w:t>
      </w:r>
    </w:p>
    <w:p w14:paraId="206B9ACB" w14:textId="77777777" w:rsidR="008E4A3B" w:rsidRDefault="005476B1">
      <w:pPr>
        <w:numPr>
          <w:ilvl w:val="1"/>
          <w:numId w:val="7"/>
        </w:numPr>
        <w:ind w:hanging="360"/>
      </w:pPr>
      <w:r>
        <w:t xml:space="preserve">To keep line manager informed of all relevant and timely information. </w:t>
      </w:r>
    </w:p>
    <w:p w14:paraId="5B1E1917" w14:textId="77777777" w:rsidR="008E4A3B" w:rsidRDefault="005476B1">
      <w:pPr>
        <w:numPr>
          <w:ilvl w:val="1"/>
          <w:numId w:val="7"/>
        </w:numPr>
        <w:ind w:hanging="360"/>
      </w:pPr>
      <w:r>
        <w:t xml:space="preserve">At all times comply with statutory requirements for handling personal and sensitive data in a confidential manner and ensure that good personal data handling practices are developed, reviewed and encouraged </w:t>
      </w:r>
    </w:p>
    <w:p w14:paraId="2CB55BCD" w14:textId="77777777" w:rsidR="008E4A3B" w:rsidRDefault="005476B1">
      <w:pPr>
        <w:numPr>
          <w:ilvl w:val="1"/>
          <w:numId w:val="7"/>
        </w:numPr>
        <w:ind w:hanging="360"/>
      </w:pPr>
      <w:r>
        <w:t xml:space="preserve">To manage own priorities, workload and development. </w:t>
      </w:r>
    </w:p>
    <w:p w14:paraId="448F9626" w14:textId="77777777" w:rsidR="008E4A3B" w:rsidRDefault="005476B1">
      <w:pPr>
        <w:numPr>
          <w:ilvl w:val="1"/>
          <w:numId w:val="7"/>
        </w:numPr>
        <w:ind w:hanging="360"/>
      </w:pPr>
      <w:r>
        <w:t xml:space="preserve">To </w:t>
      </w:r>
      <w:proofErr w:type="gramStart"/>
      <w:r>
        <w:t>abide at all times</w:t>
      </w:r>
      <w:proofErr w:type="gramEnd"/>
      <w:r>
        <w:t xml:space="preserve"> with the Safeguarding and Conduct Policies, and all other MAF UK policies provided on the Intranet. </w:t>
      </w:r>
    </w:p>
    <w:p w14:paraId="537FFF01" w14:textId="77777777" w:rsidR="008E4A3B" w:rsidRDefault="005476B1">
      <w:pPr>
        <w:spacing w:after="0" w:line="259" w:lineRule="auto"/>
        <w:ind w:left="0" w:firstLine="0"/>
      </w:pPr>
      <w:r>
        <w:rPr>
          <w:sz w:val="24"/>
        </w:rPr>
        <w:t xml:space="preserve"> </w:t>
      </w:r>
    </w:p>
    <w:p w14:paraId="7066A2FA" w14:textId="77777777" w:rsidR="008E4A3B" w:rsidRDefault="005476B1">
      <w:pPr>
        <w:spacing w:after="0" w:line="259" w:lineRule="auto"/>
        <w:ind w:left="-5" w:hanging="10"/>
      </w:pPr>
      <w:r>
        <w:rPr>
          <w:b/>
        </w:rPr>
        <w:t xml:space="preserve">Christian values, beliefs and ethos of MAF UK: </w:t>
      </w:r>
    </w:p>
    <w:p w14:paraId="2C8733F4" w14:textId="77777777" w:rsidR="008E4A3B" w:rsidRDefault="005476B1">
      <w:pPr>
        <w:ind w:left="0" w:firstLine="0"/>
      </w:pPr>
      <w:r>
        <w:t xml:space="preserve">As an evangelical Christian mission, MAF UK is seeking those who share in the values and beliefs of the organisation, as described in the mission, purpose, values and beliefs statements.  All staff will be required to support and actively demonstrate the Christian values of the organisation and to take part in organisation activities such as staff meetings, prayer meetings, and away days.   </w:t>
      </w:r>
    </w:p>
    <w:p w14:paraId="59E0D71B" w14:textId="77777777" w:rsidR="008E4A3B" w:rsidRDefault="005476B1">
      <w:pPr>
        <w:spacing w:after="0" w:line="259" w:lineRule="auto"/>
        <w:ind w:left="0" w:firstLine="0"/>
      </w:pPr>
      <w:r>
        <w:rPr>
          <w:rFonts w:ascii="Arial" w:eastAsia="Arial" w:hAnsi="Arial" w:cs="Arial"/>
        </w:rPr>
        <w:t xml:space="preserve"> </w:t>
      </w:r>
    </w:p>
    <w:tbl>
      <w:tblPr>
        <w:tblStyle w:val="TableGrid"/>
        <w:tblW w:w="9247" w:type="dxa"/>
        <w:tblInd w:w="-109" w:type="dxa"/>
        <w:tblCellMar>
          <w:top w:w="49" w:type="dxa"/>
          <w:left w:w="105" w:type="dxa"/>
          <w:right w:w="65" w:type="dxa"/>
        </w:tblCellMar>
        <w:tblLook w:val="04A0" w:firstRow="1" w:lastRow="0" w:firstColumn="1" w:lastColumn="0" w:noHBand="0" w:noVBand="1"/>
      </w:tblPr>
      <w:tblGrid>
        <w:gridCol w:w="2695"/>
        <w:gridCol w:w="3797"/>
        <w:gridCol w:w="2755"/>
      </w:tblGrid>
      <w:tr w:rsidR="008E4A3B" w14:paraId="6AAD5BEF" w14:textId="77777777">
        <w:trPr>
          <w:trHeight w:val="299"/>
        </w:trPr>
        <w:tc>
          <w:tcPr>
            <w:tcW w:w="9247" w:type="dxa"/>
            <w:gridSpan w:val="3"/>
            <w:tcBorders>
              <w:top w:val="single" w:sz="4" w:space="0" w:color="000000"/>
              <w:left w:val="single" w:sz="4" w:space="0" w:color="000000"/>
              <w:bottom w:val="single" w:sz="4" w:space="0" w:color="000000"/>
              <w:right w:val="single" w:sz="4" w:space="0" w:color="000000"/>
            </w:tcBorders>
            <w:shd w:val="clear" w:color="auto" w:fill="E5E5E5"/>
          </w:tcPr>
          <w:p w14:paraId="21A8FAE1" w14:textId="77777777" w:rsidR="008E4A3B" w:rsidRDefault="005476B1">
            <w:pPr>
              <w:spacing w:after="0" w:line="259" w:lineRule="auto"/>
              <w:ind w:left="0" w:right="46" w:firstLine="0"/>
              <w:jc w:val="center"/>
            </w:pPr>
            <w:r>
              <w:rPr>
                <w:b/>
                <w:sz w:val="24"/>
              </w:rPr>
              <w:t xml:space="preserve">JOB TITLE: Senior Campaign Development Lead </w:t>
            </w:r>
          </w:p>
        </w:tc>
      </w:tr>
      <w:tr w:rsidR="008E4A3B" w14:paraId="59D9CF3A" w14:textId="77777777">
        <w:trPr>
          <w:trHeight w:val="280"/>
        </w:trPr>
        <w:tc>
          <w:tcPr>
            <w:tcW w:w="9247" w:type="dxa"/>
            <w:gridSpan w:val="3"/>
            <w:tcBorders>
              <w:top w:val="single" w:sz="4" w:space="0" w:color="000000"/>
              <w:left w:val="single" w:sz="4" w:space="0" w:color="000000"/>
              <w:bottom w:val="single" w:sz="4" w:space="0" w:color="000000"/>
              <w:right w:val="single" w:sz="4" w:space="0" w:color="000000"/>
            </w:tcBorders>
            <w:shd w:val="clear" w:color="auto" w:fill="E5E5E5"/>
          </w:tcPr>
          <w:p w14:paraId="17ACC3A2" w14:textId="77777777" w:rsidR="008E4A3B" w:rsidRDefault="005476B1">
            <w:pPr>
              <w:spacing w:after="0" w:line="259" w:lineRule="auto"/>
              <w:ind w:left="4" w:firstLine="0"/>
            </w:pPr>
            <w:r>
              <w:t xml:space="preserve">PERSON SPECIFICATION </w:t>
            </w:r>
          </w:p>
        </w:tc>
      </w:tr>
      <w:tr w:rsidR="008E4A3B" w14:paraId="194971F2" w14:textId="77777777">
        <w:trPr>
          <w:trHeight w:val="300"/>
        </w:trPr>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13EFD8D0" w14:textId="77777777" w:rsidR="008E4A3B" w:rsidRDefault="005476B1">
            <w:pPr>
              <w:spacing w:after="0" w:line="259" w:lineRule="auto"/>
              <w:ind w:left="8" w:firstLine="0"/>
              <w:jc w:val="center"/>
            </w:pPr>
            <w:r>
              <w:rPr>
                <w:b/>
                <w:sz w:val="24"/>
              </w:rPr>
              <w:t xml:space="preserve"> </w:t>
            </w:r>
          </w:p>
        </w:tc>
        <w:tc>
          <w:tcPr>
            <w:tcW w:w="3797" w:type="dxa"/>
            <w:tcBorders>
              <w:top w:val="single" w:sz="4" w:space="0" w:color="000000"/>
              <w:left w:val="single" w:sz="4" w:space="0" w:color="000000"/>
              <w:bottom w:val="single" w:sz="4" w:space="0" w:color="000000"/>
              <w:right w:val="single" w:sz="4" w:space="0" w:color="000000"/>
            </w:tcBorders>
            <w:shd w:val="clear" w:color="auto" w:fill="E5E5E5"/>
          </w:tcPr>
          <w:p w14:paraId="735D56E3" w14:textId="77777777" w:rsidR="008E4A3B" w:rsidRDefault="005476B1">
            <w:pPr>
              <w:spacing w:after="0" w:line="259" w:lineRule="auto"/>
              <w:ind w:left="0" w:right="46" w:firstLine="0"/>
              <w:jc w:val="center"/>
            </w:pPr>
            <w:r>
              <w:rPr>
                <w:b/>
                <w:sz w:val="24"/>
              </w:rPr>
              <w:t xml:space="preserve">Essential </w:t>
            </w:r>
          </w:p>
        </w:tc>
        <w:tc>
          <w:tcPr>
            <w:tcW w:w="2755" w:type="dxa"/>
            <w:tcBorders>
              <w:top w:val="single" w:sz="4" w:space="0" w:color="000000"/>
              <w:left w:val="single" w:sz="4" w:space="0" w:color="000000"/>
              <w:bottom w:val="single" w:sz="4" w:space="0" w:color="000000"/>
              <w:right w:val="single" w:sz="4" w:space="0" w:color="000000"/>
            </w:tcBorders>
            <w:shd w:val="clear" w:color="auto" w:fill="E5E5E5"/>
          </w:tcPr>
          <w:p w14:paraId="5EDB2C90" w14:textId="77777777" w:rsidR="008E4A3B" w:rsidRDefault="005476B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t xml:space="preserve">Desirable </w:t>
            </w:r>
          </w:p>
        </w:tc>
      </w:tr>
      <w:tr w:rsidR="008E4A3B" w14:paraId="27550D62" w14:textId="77777777">
        <w:trPr>
          <w:trHeight w:val="831"/>
        </w:trPr>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31A51E64" w14:textId="77777777" w:rsidR="008E4A3B" w:rsidRDefault="005476B1">
            <w:pPr>
              <w:spacing w:after="0" w:line="259" w:lineRule="auto"/>
              <w:ind w:left="4" w:firstLine="0"/>
            </w:pPr>
            <w:r>
              <w:rPr>
                <w:b/>
              </w:rPr>
              <w:t xml:space="preserve">Education/Qualifications </w:t>
            </w:r>
          </w:p>
        </w:tc>
        <w:tc>
          <w:tcPr>
            <w:tcW w:w="3797" w:type="dxa"/>
            <w:tcBorders>
              <w:top w:val="single" w:sz="4" w:space="0" w:color="000000"/>
              <w:left w:val="single" w:sz="4" w:space="0" w:color="000000"/>
              <w:bottom w:val="single" w:sz="4" w:space="0" w:color="000000"/>
              <w:right w:val="single" w:sz="4" w:space="0" w:color="000000"/>
            </w:tcBorders>
          </w:tcPr>
          <w:p w14:paraId="268BB520" w14:textId="77777777" w:rsidR="008E4A3B" w:rsidRDefault="005476B1">
            <w:pPr>
              <w:spacing w:after="0" w:line="242" w:lineRule="auto"/>
              <w:ind w:left="216" w:hanging="215"/>
            </w:pPr>
            <w:r>
              <w:rPr>
                <w:rFonts w:ascii="Segoe UI Symbol" w:eastAsia="Segoe UI Symbol" w:hAnsi="Segoe UI Symbol" w:cs="Segoe UI Symbol"/>
              </w:rPr>
              <w:t>•</w:t>
            </w:r>
            <w:r>
              <w:rPr>
                <w:rFonts w:ascii="Arial" w:eastAsia="Arial" w:hAnsi="Arial" w:cs="Arial"/>
              </w:rPr>
              <w:t xml:space="preserve"> </w:t>
            </w:r>
            <w:r>
              <w:t xml:space="preserve">Educated to degree or equivalent standard </w:t>
            </w:r>
          </w:p>
          <w:p w14:paraId="58B05B73" w14:textId="77777777" w:rsidR="008E4A3B" w:rsidRDefault="005476B1">
            <w:pPr>
              <w:spacing w:after="0" w:line="259" w:lineRule="auto"/>
              <w:ind w:left="216" w:firstLine="0"/>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00B127EB" w14:textId="77777777" w:rsidR="008E4A3B" w:rsidRDefault="005476B1">
            <w:pPr>
              <w:spacing w:after="0" w:line="259" w:lineRule="auto"/>
              <w:ind w:left="215" w:firstLine="0"/>
            </w:pPr>
            <w:r>
              <w:t xml:space="preserve"> </w:t>
            </w:r>
          </w:p>
        </w:tc>
      </w:tr>
      <w:tr w:rsidR="008E4A3B" w14:paraId="1E367377" w14:textId="77777777">
        <w:trPr>
          <w:trHeight w:val="6280"/>
        </w:trPr>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04EF261F" w14:textId="77777777" w:rsidR="008E4A3B" w:rsidRDefault="005476B1">
            <w:pPr>
              <w:spacing w:after="0" w:line="259" w:lineRule="auto"/>
              <w:ind w:left="4" w:firstLine="0"/>
            </w:pPr>
            <w:r>
              <w:rPr>
                <w:b/>
              </w:rPr>
              <w:lastRenderedPageBreak/>
              <w:t xml:space="preserve">Experience </w:t>
            </w:r>
          </w:p>
        </w:tc>
        <w:tc>
          <w:tcPr>
            <w:tcW w:w="3797" w:type="dxa"/>
            <w:tcBorders>
              <w:top w:val="single" w:sz="4" w:space="0" w:color="000000"/>
              <w:left w:val="single" w:sz="4" w:space="0" w:color="000000"/>
              <w:bottom w:val="single" w:sz="4" w:space="0" w:color="000000"/>
              <w:right w:val="single" w:sz="4" w:space="0" w:color="000000"/>
            </w:tcBorders>
          </w:tcPr>
          <w:p w14:paraId="15912986" w14:textId="548ED87F" w:rsidR="00A14A9F" w:rsidRDefault="00A14A9F">
            <w:pPr>
              <w:numPr>
                <w:ilvl w:val="0"/>
                <w:numId w:val="9"/>
              </w:numPr>
              <w:spacing w:after="12" w:line="240" w:lineRule="auto"/>
              <w:ind w:right="6" w:hanging="215"/>
            </w:pPr>
            <w:r>
              <w:t>5 years of proven experience in digital fundraising and marketing in a charity or mission-driven organisation.</w:t>
            </w:r>
          </w:p>
          <w:p w14:paraId="6596371B" w14:textId="06BBC7F1" w:rsidR="008E4A3B" w:rsidRDefault="00A14A9F">
            <w:pPr>
              <w:numPr>
                <w:ilvl w:val="0"/>
                <w:numId w:val="9"/>
              </w:numPr>
              <w:spacing w:after="12" w:line="240" w:lineRule="auto"/>
              <w:ind w:right="6" w:hanging="215"/>
            </w:pPr>
            <w:r>
              <w:t xml:space="preserve">2 years of management experience in leading digital fundraising or marketing teams </w:t>
            </w:r>
          </w:p>
          <w:p w14:paraId="4ECD0613" w14:textId="77777777" w:rsidR="008E4A3B" w:rsidRDefault="005476B1">
            <w:pPr>
              <w:numPr>
                <w:ilvl w:val="0"/>
                <w:numId w:val="9"/>
              </w:numPr>
              <w:spacing w:after="10" w:line="242" w:lineRule="auto"/>
              <w:ind w:right="6" w:hanging="215"/>
            </w:pPr>
            <w:r>
              <w:t xml:space="preserve">Experience in writing, reviewing and editing copy for a variety of audiences and uses. </w:t>
            </w:r>
          </w:p>
          <w:p w14:paraId="2A6EE16B" w14:textId="77777777" w:rsidR="008E4A3B" w:rsidRDefault="005476B1">
            <w:pPr>
              <w:numPr>
                <w:ilvl w:val="0"/>
                <w:numId w:val="9"/>
              </w:numPr>
              <w:spacing w:after="12" w:line="239" w:lineRule="auto"/>
              <w:ind w:right="6" w:hanging="215"/>
            </w:pPr>
            <w:r>
              <w:t xml:space="preserve">Ability to communicate clearly, assertively, and diplomatically at all levels. </w:t>
            </w:r>
          </w:p>
          <w:p w14:paraId="7ACA8987" w14:textId="77777777" w:rsidR="008E4A3B" w:rsidRDefault="005476B1">
            <w:pPr>
              <w:numPr>
                <w:ilvl w:val="0"/>
                <w:numId w:val="9"/>
              </w:numPr>
              <w:spacing w:after="10" w:line="242" w:lineRule="auto"/>
              <w:ind w:right="6" w:hanging="215"/>
            </w:pPr>
            <w:r>
              <w:t xml:space="preserve">Demonstrable success in developing and delivering multi-channel digital campaigns with measurable impact. </w:t>
            </w:r>
          </w:p>
          <w:p w14:paraId="470B0112" w14:textId="77777777" w:rsidR="008E4A3B" w:rsidRDefault="005476B1">
            <w:pPr>
              <w:numPr>
                <w:ilvl w:val="0"/>
                <w:numId w:val="9"/>
              </w:numPr>
              <w:spacing w:after="12" w:line="240" w:lineRule="auto"/>
              <w:ind w:right="6" w:hanging="215"/>
            </w:pPr>
            <w:r>
              <w:t xml:space="preserve">Demonstrable expertise in paid media strategy and optimisation (Google Ads, Meta, programmatic, etc.). </w:t>
            </w:r>
          </w:p>
          <w:p w14:paraId="0C34E14A" w14:textId="77777777" w:rsidR="008E4A3B" w:rsidRDefault="005476B1">
            <w:pPr>
              <w:numPr>
                <w:ilvl w:val="0"/>
                <w:numId w:val="9"/>
              </w:numPr>
              <w:spacing w:after="15" w:line="237" w:lineRule="auto"/>
              <w:ind w:right="6" w:hanging="215"/>
            </w:pPr>
            <w:r>
              <w:t xml:space="preserve">Strong creative ideation and direction skills. </w:t>
            </w:r>
          </w:p>
          <w:p w14:paraId="63B38DE0" w14:textId="77777777" w:rsidR="008E4A3B" w:rsidRDefault="005476B1">
            <w:pPr>
              <w:numPr>
                <w:ilvl w:val="0"/>
                <w:numId w:val="9"/>
              </w:numPr>
              <w:spacing w:after="10" w:line="242" w:lineRule="auto"/>
              <w:ind w:right="6" w:hanging="215"/>
            </w:pPr>
            <w:r>
              <w:t xml:space="preserve">Data-driven approach with experience using analytics tools (e.g., Google Analytics, CRM platforms). </w:t>
            </w:r>
          </w:p>
          <w:p w14:paraId="7A56BAD7" w14:textId="77777777" w:rsidR="008E4A3B" w:rsidRDefault="005476B1">
            <w:pPr>
              <w:numPr>
                <w:ilvl w:val="0"/>
                <w:numId w:val="9"/>
              </w:numPr>
              <w:spacing w:after="0" w:line="259" w:lineRule="auto"/>
              <w:ind w:right="6" w:hanging="215"/>
            </w:pPr>
            <w:r>
              <w:t xml:space="preserve">Excellent and proven stakeholder </w:t>
            </w:r>
          </w:p>
        </w:tc>
        <w:tc>
          <w:tcPr>
            <w:tcW w:w="2755" w:type="dxa"/>
            <w:tcBorders>
              <w:top w:val="single" w:sz="4" w:space="0" w:color="000000"/>
              <w:left w:val="single" w:sz="4" w:space="0" w:color="000000"/>
              <w:bottom w:val="single" w:sz="4" w:space="0" w:color="000000"/>
              <w:right w:val="single" w:sz="4" w:space="0" w:color="000000"/>
            </w:tcBorders>
          </w:tcPr>
          <w:p w14:paraId="6C4ABC98" w14:textId="77777777" w:rsidR="008E4A3B" w:rsidRDefault="005476B1">
            <w:pPr>
              <w:numPr>
                <w:ilvl w:val="0"/>
                <w:numId w:val="10"/>
              </w:numPr>
              <w:spacing w:after="0" w:line="259" w:lineRule="auto"/>
              <w:ind w:hanging="215"/>
            </w:pPr>
            <w:r>
              <w:t xml:space="preserve">Experience with </w:t>
            </w:r>
          </w:p>
          <w:p w14:paraId="0A32020B" w14:textId="77777777" w:rsidR="008E4A3B" w:rsidRDefault="005476B1">
            <w:pPr>
              <w:spacing w:after="0" w:line="259" w:lineRule="auto"/>
              <w:ind w:left="60" w:firstLine="0"/>
              <w:jc w:val="center"/>
            </w:pPr>
            <w:r>
              <w:t xml:space="preserve">Microsoft Dynamics 365. </w:t>
            </w:r>
          </w:p>
          <w:p w14:paraId="3B8505FC" w14:textId="77777777" w:rsidR="008E4A3B" w:rsidRDefault="005476B1">
            <w:pPr>
              <w:numPr>
                <w:ilvl w:val="0"/>
                <w:numId w:val="10"/>
              </w:numPr>
              <w:spacing w:after="13" w:line="239" w:lineRule="auto"/>
              <w:ind w:hanging="215"/>
            </w:pPr>
            <w:r>
              <w:t xml:space="preserve">Experience in using </w:t>
            </w:r>
            <w:proofErr w:type="spellStart"/>
            <w:r>
              <w:t>canva</w:t>
            </w:r>
            <w:proofErr w:type="spellEnd"/>
            <w:r>
              <w:t xml:space="preserve">/adobe creative software </w:t>
            </w:r>
          </w:p>
          <w:p w14:paraId="794371E8" w14:textId="77777777" w:rsidR="008E4A3B" w:rsidRDefault="005476B1">
            <w:pPr>
              <w:numPr>
                <w:ilvl w:val="0"/>
                <w:numId w:val="10"/>
              </w:numPr>
              <w:spacing w:after="10" w:line="242" w:lineRule="auto"/>
              <w:ind w:hanging="215"/>
            </w:pPr>
            <w:r>
              <w:t xml:space="preserve">Expertise in SEO, CRO, and A/B testing methodologies. </w:t>
            </w:r>
          </w:p>
          <w:p w14:paraId="2B75B78F" w14:textId="77777777" w:rsidR="008E4A3B" w:rsidRDefault="005476B1">
            <w:pPr>
              <w:numPr>
                <w:ilvl w:val="0"/>
                <w:numId w:val="10"/>
              </w:numPr>
              <w:spacing w:after="13" w:line="239" w:lineRule="auto"/>
              <w:ind w:hanging="215"/>
            </w:pPr>
            <w:r>
              <w:t xml:space="preserve">Experience in project management tools such as Monday.com </w:t>
            </w:r>
          </w:p>
          <w:p w14:paraId="5E0FC08A" w14:textId="77777777" w:rsidR="008E4A3B" w:rsidRDefault="005476B1">
            <w:pPr>
              <w:numPr>
                <w:ilvl w:val="0"/>
                <w:numId w:val="10"/>
              </w:numPr>
              <w:spacing w:after="12" w:line="240" w:lineRule="auto"/>
              <w:ind w:hanging="215"/>
            </w:pPr>
            <w:r>
              <w:t xml:space="preserve">Experience in international development or </w:t>
            </w:r>
            <w:proofErr w:type="spellStart"/>
            <w:r>
              <w:t>missionbased</w:t>
            </w:r>
            <w:proofErr w:type="spellEnd"/>
            <w:r>
              <w:t xml:space="preserve"> work. </w:t>
            </w:r>
          </w:p>
          <w:p w14:paraId="1D5A54F0" w14:textId="77777777" w:rsidR="008E4A3B" w:rsidRDefault="005476B1">
            <w:pPr>
              <w:numPr>
                <w:ilvl w:val="0"/>
                <w:numId w:val="10"/>
              </w:numPr>
              <w:spacing w:after="11" w:line="242" w:lineRule="auto"/>
              <w:ind w:hanging="215"/>
            </w:pPr>
            <w:r>
              <w:t xml:space="preserve">Experience managing external agencies and suppliers. </w:t>
            </w:r>
          </w:p>
          <w:p w14:paraId="2D7936C2" w14:textId="77777777" w:rsidR="008E4A3B" w:rsidRDefault="005476B1">
            <w:pPr>
              <w:numPr>
                <w:ilvl w:val="0"/>
                <w:numId w:val="10"/>
              </w:numPr>
              <w:spacing w:after="0" w:line="259" w:lineRule="auto"/>
              <w:ind w:hanging="215"/>
            </w:pPr>
            <w:r>
              <w:t xml:space="preserve">Experience in designing creative, innovative event activities to engage the public with a cause. </w:t>
            </w:r>
          </w:p>
        </w:tc>
      </w:tr>
      <w:tr w:rsidR="008E4A3B" w14:paraId="5CEB7F81" w14:textId="77777777">
        <w:trPr>
          <w:trHeight w:val="1924"/>
        </w:trPr>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29F85E8B" w14:textId="77777777" w:rsidR="008E4A3B" w:rsidRDefault="008E4A3B">
            <w:pPr>
              <w:spacing w:after="160" w:line="259" w:lineRule="auto"/>
              <w:ind w:left="0" w:firstLine="0"/>
            </w:pPr>
          </w:p>
        </w:tc>
        <w:tc>
          <w:tcPr>
            <w:tcW w:w="3797" w:type="dxa"/>
            <w:tcBorders>
              <w:top w:val="single" w:sz="4" w:space="0" w:color="000000"/>
              <w:left w:val="single" w:sz="4" w:space="0" w:color="000000"/>
              <w:bottom w:val="single" w:sz="4" w:space="0" w:color="000000"/>
              <w:right w:val="single" w:sz="4" w:space="0" w:color="000000"/>
            </w:tcBorders>
          </w:tcPr>
          <w:p w14:paraId="384FCAD2" w14:textId="77777777" w:rsidR="008E4A3B" w:rsidRDefault="005476B1">
            <w:pPr>
              <w:spacing w:after="0" w:line="259" w:lineRule="auto"/>
              <w:ind w:left="0" w:right="45" w:firstLine="0"/>
              <w:jc w:val="center"/>
            </w:pPr>
            <w:r>
              <w:t xml:space="preserve">management and influencing skills. </w:t>
            </w:r>
          </w:p>
          <w:p w14:paraId="6824A956" w14:textId="77777777" w:rsidR="008E4A3B" w:rsidRDefault="005476B1">
            <w:pPr>
              <w:numPr>
                <w:ilvl w:val="0"/>
                <w:numId w:val="11"/>
              </w:numPr>
              <w:spacing w:after="13" w:line="239" w:lineRule="auto"/>
              <w:ind w:hanging="215"/>
            </w:pPr>
            <w:r>
              <w:t xml:space="preserve">Deep understanding of digital trends, donor behaviour, and fundraising compliance. </w:t>
            </w:r>
          </w:p>
          <w:p w14:paraId="61813A48" w14:textId="77777777" w:rsidR="008E4A3B" w:rsidRDefault="005476B1">
            <w:pPr>
              <w:numPr>
                <w:ilvl w:val="0"/>
                <w:numId w:val="11"/>
              </w:numPr>
              <w:spacing w:after="10" w:line="242" w:lineRule="auto"/>
              <w:ind w:hanging="215"/>
            </w:pPr>
            <w:r>
              <w:t xml:space="preserve">Experience in the end-to-end management of large-scale events. </w:t>
            </w:r>
          </w:p>
          <w:p w14:paraId="35A5C788" w14:textId="77777777" w:rsidR="008E4A3B" w:rsidRDefault="005476B1">
            <w:pPr>
              <w:numPr>
                <w:ilvl w:val="0"/>
                <w:numId w:val="11"/>
              </w:numPr>
              <w:spacing w:after="0" w:line="259" w:lineRule="auto"/>
              <w:ind w:hanging="215"/>
            </w:pPr>
            <w:r>
              <w:t xml:space="preserve">Experience in project management  </w:t>
            </w:r>
          </w:p>
        </w:tc>
        <w:tc>
          <w:tcPr>
            <w:tcW w:w="2755" w:type="dxa"/>
            <w:tcBorders>
              <w:top w:val="single" w:sz="4" w:space="0" w:color="000000"/>
              <w:left w:val="single" w:sz="4" w:space="0" w:color="000000"/>
              <w:bottom w:val="single" w:sz="4" w:space="0" w:color="000000"/>
              <w:right w:val="single" w:sz="4" w:space="0" w:color="000000"/>
            </w:tcBorders>
          </w:tcPr>
          <w:p w14:paraId="33E46B0C" w14:textId="77777777" w:rsidR="008E4A3B" w:rsidRDefault="008E4A3B">
            <w:pPr>
              <w:spacing w:after="160" w:line="259" w:lineRule="auto"/>
              <w:ind w:left="0" w:firstLine="0"/>
            </w:pPr>
          </w:p>
        </w:tc>
      </w:tr>
      <w:tr w:rsidR="008E4A3B" w14:paraId="56B358DD" w14:textId="77777777">
        <w:trPr>
          <w:trHeight w:val="3290"/>
        </w:trPr>
        <w:tc>
          <w:tcPr>
            <w:tcW w:w="2695" w:type="dxa"/>
            <w:tcBorders>
              <w:top w:val="single" w:sz="4" w:space="0" w:color="000000"/>
              <w:left w:val="single" w:sz="4" w:space="0" w:color="000000"/>
              <w:bottom w:val="single" w:sz="4" w:space="0" w:color="000000"/>
              <w:right w:val="single" w:sz="4" w:space="0" w:color="000000"/>
            </w:tcBorders>
            <w:shd w:val="clear" w:color="auto" w:fill="E5E5E5"/>
          </w:tcPr>
          <w:p w14:paraId="51875107" w14:textId="77777777" w:rsidR="008E4A3B" w:rsidRDefault="005476B1">
            <w:pPr>
              <w:spacing w:after="0" w:line="259" w:lineRule="auto"/>
              <w:ind w:left="2" w:firstLine="0"/>
            </w:pPr>
            <w:r>
              <w:rPr>
                <w:b/>
              </w:rPr>
              <w:t xml:space="preserve">Skills/Abilities </w:t>
            </w:r>
          </w:p>
        </w:tc>
        <w:tc>
          <w:tcPr>
            <w:tcW w:w="3797" w:type="dxa"/>
            <w:tcBorders>
              <w:top w:val="single" w:sz="4" w:space="0" w:color="000000"/>
              <w:left w:val="single" w:sz="4" w:space="0" w:color="000000"/>
              <w:bottom w:val="single" w:sz="4" w:space="0" w:color="000000"/>
              <w:right w:val="single" w:sz="4" w:space="0" w:color="000000"/>
            </w:tcBorders>
          </w:tcPr>
          <w:p w14:paraId="4F3C593A" w14:textId="77777777" w:rsidR="008E4A3B" w:rsidRDefault="005476B1">
            <w:pPr>
              <w:numPr>
                <w:ilvl w:val="0"/>
                <w:numId w:val="12"/>
              </w:numPr>
              <w:spacing w:after="12" w:line="240" w:lineRule="auto"/>
              <w:ind w:hanging="215"/>
            </w:pPr>
            <w:r>
              <w:t xml:space="preserve">Ability to communicate clearly, assertively, and diplomatically at all levels in group and one to one </w:t>
            </w:r>
            <w:proofErr w:type="gramStart"/>
            <w:r>
              <w:t>settings</w:t>
            </w:r>
            <w:proofErr w:type="gramEnd"/>
            <w:r>
              <w:t xml:space="preserve"> </w:t>
            </w:r>
          </w:p>
          <w:p w14:paraId="5937DE2F" w14:textId="77777777" w:rsidR="008E4A3B" w:rsidRDefault="005476B1">
            <w:pPr>
              <w:numPr>
                <w:ilvl w:val="0"/>
                <w:numId w:val="12"/>
              </w:numPr>
              <w:spacing w:after="0" w:line="259" w:lineRule="auto"/>
              <w:ind w:hanging="215"/>
            </w:pPr>
            <w:r>
              <w:t xml:space="preserve">Ability to plan and work strategically </w:t>
            </w:r>
          </w:p>
          <w:p w14:paraId="4F53A24A" w14:textId="77777777" w:rsidR="008E4A3B" w:rsidRDefault="005476B1">
            <w:pPr>
              <w:numPr>
                <w:ilvl w:val="0"/>
                <w:numId w:val="12"/>
              </w:numPr>
              <w:spacing w:after="10" w:line="242" w:lineRule="auto"/>
              <w:ind w:hanging="215"/>
            </w:pPr>
            <w:r>
              <w:t xml:space="preserve">Ability to influence at all levels within a complex stakeholder organisation </w:t>
            </w:r>
          </w:p>
          <w:p w14:paraId="5685DC54" w14:textId="77777777" w:rsidR="008E4A3B" w:rsidRDefault="005476B1">
            <w:pPr>
              <w:numPr>
                <w:ilvl w:val="0"/>
                <w:numId w:val="12"/>
              </w:numPr>
              <w:spacing w:after="10" w:line="242" w:lineRule="auto"/>
              <w:ind w:hanging="215"/>
            </w:pPr>
            <w:r>
              <w:t xml:space="preserve">Ability to supervise, motivate and envision team members </w:t>
            </w:r>
          </w:p>
          <w:p w14:paraId="68626E7C" w14:textId="77777777" w:rsidR="008E4A3B" w:rsidRDefault="005476B1">
            <w:pPr>
              <w:numPr>
                <w:ilvl w:val="0"/>
                <w:numId w:val="12"/>
              </w:numPr>
              <w:spacing w:after="0" w:line="259" w:lineRule="auto"/>
              <w:ind w:hanging="215"/>
            </w:pPr>
            <w:r>
              <w:t xml:space="preserve">Willingness and ability to work within organisational guidelines and corporate objectives </w:t>
            </w:r>
          </w:p>
        </w:tc>
        <w:tc>
          <w:tcPr>
            <w:tcW w:w="2755" w:type="dxa"/>
            <w:tcBorders>
              <w:top w:val="single" w:sz="4" w:space="0" w:color="000000"/>
              <w:left w:val="single" w:sz="4" w:space="0" w:color="000000"/>
              <w:bottom w:val="single" w:sz="4" w:space="0" w:color="000000"/>
              <w:right w:val="single" w:sz="4" w:space="0" w:color="000000"/>
            </w:tcBorders>
          </w:tcPr>
          <w:p w14:paraId="23358170" w14:textId="77777777" w:rsidR="008E4A3B" w:rsidRDefault="005476B1">
            <w:pPr>
              <w:spacing w:after="0" w:line="259" w:lineRule="auto"/>
              <w:ind w:left="213" w:firstLine="0"/>
            </w:pPr>
            <w:r>
              <w:t xml:space="preserve"> </w:t>
            </w:r>
          </w:p>
        </w:tc>
      </w:tr>
      <w:tr w:rsidR="008E4A3B" w14:paraId="71EBC03B" w14:textId="77777777">
        <w:trPr>
          <w:trHeight w:val="3837"/>
        </w:trPr>
        <w:tc>
          <w:tcPr>
            <w:tcW w:w="2695" w:type="dxa"/>
            <w:tcBorders>
              <w:top w:val="single" w:sz="4" w:space="0" w:color="000000"/>
              <w:left w:val="single" w:sz="4" w:space="0" w:color="000000"/>
              <w:bottom w:val="single" w:sz="4" w:space="0" w:color="000000"/>
              <w:right w:val="single" w:sz="4" w:space="0" w:color="000000"/>
            </w:tcBorders>
          </w:tcPr>
          <w:p w14:paraId="3964F273" w14:textId="77777777" w:rsidR="008E4A3B" w:rsidRDefault="005476B1">
            <w:pPr>
              <w:spacing w:after="0" w:line="259" w:lineRule="auto"/>
              <w:ind w:left="2" w:firstLine="0"/>
            </w:pPr>
            <w:r>
              <w:rPr>
                <w:b/>
              </w:rPr>
              <w:lastRenderedPageBreak/>
              <w:t xml:space="preserve">Personal Qualities </w:t>
            </w:r>
          </w:p>
        </w:tc>
        <w:tc>
          <w:tcPr>
            <w:tcW w:w="3797" w:type="dxa"/>
            <w:tcBorders>
              <w:top w:val="single" w:sz="4" w:space="0" w:color="000000"/>
              <w:left w:val="single" w:sz="4" w:space="0" w:color="000000"/>
              <w:bottom w:val="single" w:sz="4" w:space="0" w:color="000000"/>
              <w:right w:val="single" w:sz="4" w:space="0" w:color="000000"/>
            </w:tcBorders>
          </w:tcPr>
          <w:p w14:paraId="70B5E949" w14:textId="77777777" w:rsidR="008E4A3B" w:rsidRDefault="005476B1">
            <w:pPr>
              <w:numPr>
                <w:ilvl w:val="0"/>
                <w:numId w:val="13"/>
              </w:numPr>
              <w:spacing w:after="12" w:line="240" w:lineRule="auto"/>
              <w:ind w:hanging="215"/>
            </w:pPr>
            <w:r>
              <w:t xml:space="preserve">Committed and mature evangelical Christian, able to demonstrate understanding and acceptance of the Statement of Faith and willing to proactively take part in MAF events and meetings e.g. prayer meetings, away days etc. Able to describe these beliefs and values to others to represent MAF as a Christian mission organisation </w:t>
            </w:r>
          </w:p>
          <w:p w14:paraId="0DC3889D" w14:textId="77777777" w:rsidR="008E4A3B" w:rsidRDefault="005476B1">
            <w:pPr>
              <w:numPr>
                <w:ilvl w:val="0"/>
                <w:numId w:val="13"/>
              </w:numPr>
              <w:spacing w:after="0" w:line="259" w:lineRule="auto"/>
              <w:ind w:hanging="215"/>
            </w:pPr>
            <w:r>
              <w:t xml:space="preserve">Emotional resourcefulness </w:t>
            </w:r>
          </w:p>
          <w:p w14:paraId="215CA283" w14:textId="77777777" w:rsidR="008E4A3B" w:rsidRDefault="005476B1">
            <w:pPr>
              <w:numPr>
                <w:ilvl w:val="0"/>
                <w:numId w:val="13"/>
              </w:numPr>
              <w:spacing w:after="49" w:line="237" w:lineRule="auto"/>
              <w:ind w:hanging="215"/>
            </w:pPr>
            <w:r>
              <w:t xml:space="preserve">Flexibility towards others and circumstances </w:t>
            </w:r>
          </w:p>
          <w:p w14:paraId="79D34D42" w14:textId="77777777" w:rsidR="008E4A3B" w:rsidRDefault="005476B1">
            <w:pPr>
              <w:numPr>
                <w:ilvl w:val="0"/>
                <w:numId w:val="13"/>
              </w:numPr>
              <w:spacing w:after="0" w:line="259" w:lineRule="auto"/>
              <w:ind w:hanging="215"/>
            </w:pPr>
            <w:r>
              <w:t>Service orientation</w:t>
            </w:r>
            <w:r>
              <w:rPr>
                <w:sz w:val="24"/>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3A47DCBB" w14:textId="77777777" w:rsidR="008E4A3B" w:rsidRDefault="005476B1">
            <w:pPr>
              <w:spacing w:after="0" w:line="259" w:lineRule="auto"/>
              <w:ind w:left="213" w:firstLine="0"/>
            </w:pPr>
            <w:r>
              <w:rPr>
                <w:sz w:val="24"/>
              </w:rPr>
              <w:t xml:space="preserve"> </w:t>
            </w:r>
          </w:p>
        </w:tc>
      </w:tr>
    </w:tbl>
    <w:p w14:paraId="7C3A9084" w14:textId="77777777" w:rsidR="008E4A3B" w:rsidRDefault="005476B1">
      <w:pPr>
        <w:spacing w:after="22" w:line="259" w:lineRule="auto"/>
        <w:ind w:left="0" w:firstLine="0"/>
        <w:jc w:val="both"/>
      </w:pPr>
      <w:r>
        <w:rPr>
          <w:rFonts w:ascii="Arial" w:eastAsia="Arial" w:hAnsi="Arial" w:cs="Arial"/>
          <w:sz w:val="20"/>
        </w:rPr>
        <w:t xml:space="preserve"> </w:t>
      </w:r>
    </w:p>
    <w:p w14:paraId="6DC7062C" w14:textId="77777777" w:rsidR="008E4A3B" w:rsidRDefault="005476B1">
      <w:pPr>
        <w:spacing w:after="0" w:line="259" w:lineRule="auto"/>
        <w:ind w:left="0" w:firstLine="0"/>
        <w:jc w:val="both"/>
      </w:pPr>
      <w:r>
        <w:rPr>
          <w:sz w:val="24"/>
        </w:rPr>
        <w:t xml:space="preserve"> </w:t>
      </w:r>
    </w:p>
    <w:p w14:paraId="0744A752" w14:textId="77777777" w:rsidR="008E4A3B" w:rsidRDefault="005476B1">
      <w:pPr>
        <w:spacing w:after="0" w:line="259" w:lineRule="auto"/>
        <w:ind w:left="33" w:firstLine="0"/>
        <w:jc w:val="center"/>
      </w:pPr>
      <w:r>
        <w:rPr>
          <w:b/>
        </w:rPr>
        <w:t xml:space="preserve">Summary of Terms and Conditions </w:t>
      </w:r>
    </w:p>
    <w:p w14:paraId="6FD3A677" w14:textId="77777777" w:rsidR="008E4A3B" w:rsidRDefault="005476B1">
      <w:pPr>
        <w:spacing w:after="0" w:line="259" w:lineRule="auto"/>
        <w:ind w:left="78" w:firstLine="0"/>
        <w:jc w:val="center"/>
      </w:pPr>
      <w:r>
        <w:rPr>
          <w:b/>
        </w:rPr>
        <w:t xml:space="preserve"> </w:t>
      </w:r>
    </w:p>
    <w:p w14:paraId="25A60D7B" w14:textId="77777777" w:rsidR="008E4A3B" w:rsidRDefault="005476B1">
      <w:pPr>
        <w:ind w:left="0" w:firstLine="0"/>
      </w:pPr>
      <w:r>
        <w:rPr>
          <w:b/>
        </w:rPr>
        <w:t xml:space="preserve">Job Title: </w:t>
      </w:r>
      <w:r>
        <w:t>Senior Campaign Development Lead</w:t>
      </w:r>
      <w:r>
        <w:rPr>
          <w:b/>
        </w:rPr>
        <w:t xml:space="preserve"> </w:t>
      </w:r>
    </w:p>
    <w:p w14:paraId="6E5FF109" w14:textId="77777777" w:rsidR="008E4A3B" w:rsidRDefault="005476B1">
      <w:pPr>
        <w:spacing w:after="0" w:line="259" w:lineRule="auto"/>
        <w:ind w:left="0" w:firstLine="0"/>
      </w:pPr>
      <w:r>
        <w:rPr>
          <w:b/>
        </w:rPr>
        <w:t xml:space="preserve"> </w:t>
      </w:r>
    </w:p>
    <w:p w14:paraId="71AEDFCD" w14:textId="77777777" w:rsidR="008E4A3B" w:rsidRDefault="005476B1">
      <w:pPr>
        <w:ind w:left="0" w:firstLine="0"/>
      </w:pPr>
      <w:r>
        <w:rPr>
          <w:b/>
        </w:rPr>
        <w:t xml:space="preserve">Location: </w:t>
      </w:r>
      <w:r>
        <w:t>MAF UK, 1</w:t>
      </w:r>
      <w:r>
        <w:rPr>
          <w:vertAlign w:val="superscript"/>
        </w:rPr>
        <w:t>st</w:t>
      </w:r>
      <w:r>
        <w:t xml:space="preserve"> Floor Castle House, Castle Hill Avenue, Folkestone, Kent, CT20 2TN alongside Cranfield office in Oxford </w:t>
      </w:r>
    </w:p>
    <w:p w14:paraId="5CCCAD4A" w14:textId="77777777" w:rsidR="008E4A3B" w:rsidRDefault="005476B1">
      <w:pPr>
        <w:spacing w:after="0" w:line="259" w:lineRule="auto"/>
        <w:ind w:left="0" w:firstLine="0"/>
      </w:pPr>
      <w:r>
        <w:rPr>
          <w:b/>
        </w:rPr>
        <w:t xml:space="preserve"> </w:t>
      </w:r>
    </w:p>
    <w:p w14:paraId="3320C66D" w14:textId="77777777" w:rsidR="008E4A3B" w:rsidRDefault="005476B1">
      <w:pPr>
        <w:ind w:left="0" w:firstLine="0"/>
      </w:pPr>
      <w:r>
        <w:rPr>
          <w:b/>
        </w:rPr>
        <w:t xml:space="preserve">Working Hours:   </w:t>
      </w:r>
      <w:r>
        <w:t>Folkestone</w:t>
      </w:r>
      <w:r>
        <w:rPr>
          <w:b/>
        </w:rPr>
        <w:t xml:space="preserve"> </w:t>
      </w:r>
      <w:r>
        <w:t xml:space="preserve">office </w:t>
      </w:r>
      <w:proofErr w:type="gramStart"/>
      <w:r>
        <w:t>open</w:t>
      </w:r>
      <w:proofErr w:type="gramEnd"/>
      <w:r>
        <w:t xml:space="preserve"> officially from 9.00 to 5.30pm (9-4pm on Friday). Hours to be agreed according to flexible working policy. </w:t>
      </w:r>
    </w:p>
    <w:p w14:paraId="0B691593" w14:textId="77777777" w:rsidR="008E4A3B" w:rsidRDefault="005476B1">
      <w:pPr>
        <w:spacing w:after="0" w:line="259" w:lineRule="auto"/>
        <w:ind w:left="0" w:firstLine="0"/>
      </w:pPr>
      <w:r>
        <w:t xml:space="preserve"> </w:t>
      </w:r>
    </w:p>
    <w:p w14:paraId="596D50F0" w14:textId="77777777" w:rsidR="008E4A3B" w:rsidRDefault="005476B1">
      <w:pPr>
        <w:ind w:left="0" w:firstLine="0"/>
      </w:pPr>
      <w:r>
        <w:t xml:space="preserve">For external supporters the office is open from 09:00 to 17:00 including Friday when cover should be provided by the relevant teams. </w:t>
      </w:r>
    </w:p>
    <w:p w14:paraId="51C6EB4A" w14:textId="77777777" w:rsidR="008E4A3B" w:rsidRDefault="005476B1">
      <w:pPr>
        <w:spacing w:after="0" w:line="259" w:lineRule="auto"/>
        <w:ind w:left="0" w:firstLine="0"/>
      </w:pPr>
      <w:r>
        <w:t xml:space="preserve"> </w:t>
      </w:r>
    </w:p>
    <w:p w14:paraId="573D697F" w14:textId="77777777" w:rsidR="008E4A3B" w:rsidRDefault="005476B1">
      <w:pPr>
        <w:spacing w:after="0" w:line="259" w:lineRule="auto"/>
        <w:ind w:left="-5" w:hanging="10"/>
      </w:pPr>
      <w:r>
        <w:rPr>
          <w:b/>
        </w:rPr>
        <w:t xml:space="preserve">Terms: </w:t>
      </w:r>
    </w:p>
    <w:p w14:paraId="6A051163" w14:textId="77777777" w:rsidR="008E4A3B" w:rsidRDefault="005476B1">
      <w:pPr>
        <w:numPr>
          <w:ilvl w:val="0"/>
          <w:numId w:val="8"/>
        </w:numPr>
        <w:ind w:hanging="215"/>
      </w:pPr>
      <w:r>
        <w:t xml:space="preserve">As a senior appointment at least 36 hours per week but in addition those required to achieve the agreed responsibilities, with 1 hour for lunch daily, unpaid. Hours should be agreed with line manager. </w:t>
      </w:r>
    </w:p>
    <w:p w14:paraId="5F790484" w14:textId="77777777" w:rsidR="008E4A3B" w:rsidRDefault="005476B1">
      <w:pPr>
        <w:numPr>
          <w:ilvl w:val="0"/>
          <w:numId w:val="8"/>
        </w:numPr>
        <w:ind w:hanging="215"/>
      </w:pPr>
      <w:r>
        <w:t xml:space="preserve">Flexibility will be required for working additional hours and travel to meet business needs or for travel or meetings on weekends or evenings. </w:t>
      </w:r>
    </w:p>
    <w:p w14:paraId="40AF17F7" w14:textId="77777777" w:rsidR="008E4A3B" w:rsidRDefault="005476B1">
      <w:pPr>
        <w:numPr>
          <w:ilvl w:val="0"/>
          <w:numId w:val="8"/>
        </w:numPr>
        <w:ind w:hanging="215"/>
      </w:pPr>
      <w:r>
        <w:t xml:space="preserve">Annual leave entitlement of 22 days (158.4 hours) per year and 8 days (58.5) paid public holidays per year. </w:t>
      </w:r>
    </w:p>
    <w:p w14:paraId="18373AAC" w14:textId="77777777" w:rsidR="008E4A3B" w:rsidRDefault="005476B1">
      <w:pPr>
        <w:numPr>
          <w:ilvl w:val="0"/>
          <w:numId w:val="8"/>
        </w:numPr>
        <w:ind w:hanging="215"/>
      </w:pPr>
      <w:r>
        <w:t xml:space="preserve">Non-contributory pension scheme (10%) of salary on joining.  </w:t>
      </w:r>
    </w:p>
    <w:p w14:paraId="19D28718" w14:textId="77777777" w:rsidR="008E4A3B" w:rsidRDefault="005476B1">
      <w:pPr>
        <w:spacing w:after="0" w:line="259" w:lineRule="auto"/>
        <w:ind w:left="0" w:firstLine="0"/>
      </w:pPr>
      <w:r>
        <w:t xml:space="preserve"> </w:t>
      </w:r>
    </w:p>
    <w:p w14:paraId="3C955672" w14:textId="77777777" w:rsidR="008E4A3B" w:rsidRDefault="005476B1">
      <w:pPr>
        <w:spacing w:after="0" w:line="259" w:lineRule="auto"/>
        <w:ind w:left="-5" w:hanging="10"/>
      </w:pPr>
      <w:r>
        <w:rPr>
          <w:b/>
        </w:rPr>
        <w:t xml:space="preserve">Probationary and notice period: </w:t>
      </w:r>
    </w:p>
    <w:p w14:paraId="48222C21" w14:textId="77777777" w:rsidR="008E4A3B" w:rsidRDefault="005476B1">
      <w:pPr>
        <w:numPr>
          <w:ilvl w:val="0"/>
          <w:numId w:val="8"/>
        </w:numPr>
        <w:ind w:hanging="215"/>
      </w:pPr>
      <w:r>
        <w:t xml:space="preserve">6-month probation period with a 3-month review. </w:t>
      </w:r>
    </w:p>
    <w:p w14:paraId="6203CA39" w14:textId="77777777" w:rsidR="008E4A3B" w:rsidRDefault="005476B1">
      <w:pPr>
        <w:numPr>
          <w:ilvl w:val="0"/>
          <w:numId w:val="8"/>
        </w:numPr>
        <w:ind w:hanging="215"/>
      </w:pPr>
      <w:r>
        <w:t xml:space="preserve">Notice period is 3 months. </w:t>
      </w:r>
    </w:p>
    <w:p w14:paraId="4671DD8D" w14:textId="77777777" w:rsidR="008E4A3B" w:rsidRDefault="005476B1">
      <w:pPr>
        <w:spacing w:after="0" w:line="259" w:lineRule="auto"/>
        <w:ind w:left="0" w:firstLine="0"/>
      </w:pPr>
      <w:r>
        <w:t xml:space="preserve"> </w:t>
      </w:r>
    </w:p>
    <w:p w14:paraId="194D32D5" w14:textId="77777777" w:rsidR="008E4A3B" w:rsidRDefault="005476B1">
      <w:pPr>
        <w:ind w:left="0" w:firstLine="0"/>
      </w:pPr>
      <w:r>
        <w:rPr>
          <w:b/>
        </w:rPr>
        <w:t xml:space="preserve">Salary: </w:t>
      </w:r>
      <w:r>
        <w:t xml:space="preserve">£45,046.75 </w:t>
      </w:r>
    </w:p>
    <w:p w14:paraId="41A3C93B" w14:textId="77777777" w:rsidR="008E4A3B" w:rsidRDefault="005476B1">
      <w:pPr>
        <w:spacing w:after="0" w:line="259" w:lineRule="auto"/>
        <w:ind w:left="83" w:firstLine="0"/>
        <w:jc w:val="center"/>
      </w:pPr>
      <w:r>
        <w:rPr>
          <w:sz w:val="24"/>
        </w:rPr>
        <w:t xml:space="preserve"> </w:t>
      </w:r>
    </w:p>
    <w:p w14:paraId="436BAA95" w14:textId="77777777" w:rsidR="008E4A3B" w:rsidRDefault="005476B1">
      <w:pPr>
        <w:spacing w:after="0" w:line="259" w:lineRule="auto"/>
        <w:ind w:left="83" w:firstLine="0"/>
        <w:jc w:val="center"/>
      </w:pPr>
      <w:r>
        <w:rPr>
          <w:sz w:val="24"/>
        </w:rPr>
        <w:t xml:space="preserve"> </w:t>
      </w:r>
    </w:p>
    <w:p w14:paraId="147C0148" w14:textId="77777777" w:rsidR="008E4A3B" w:rsidRDefault="005476B1">
      <w:pPr>
        <w:spacing w:after="0" w:line="259" w:lineRule="auto"/>
        <w:ind w:left="0" w:firstLine="0"/>
      </w:pPr>
      <w:r>
        <w:rPr>
          <w:sz w:val="24"/>
        </w:rPr>
        <w:t xml:space="preserve"> </w:t>
      </w:r>
    </w:p>
    <w:sectPr w:rsidR="008E4A3B">
      <w:headerReference w:type="even" r:id="rId10"/>
      <w:headerReference w:type="default" r:id="rId11"/>
      <w:footerReference w:type="even" r:id="rId12"/>
      <w:footerReference w:type="default" r:id="rId13"/>
      <w:headerReference w:type="first" r:id="rId14"/>
      <w:footerReference w:type="first" r:id="rId15"/>
      <w:pgSz w:w="11905" w:h="16840"/>
      <w:pgMar w:top="2042" w:right="1469" w:bottom="1151" w:left="144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6386" w14:textId="77777777" w:rsidR="005311C1" w:rsidRDefault="005311C1">
      <w:pPr>
        <w:spacing w:after="0" w:line="240" w:lineRule="auto"/>
      </w:pPr>
      <w:r>
        <w:separator/>
      </w:r>
    </w:p>
  </w:endnote>
  <w:endnote w:type="continuationSeparator" w:id="0">
    <w:p w14:paraId="1148BB23" w14:textId="77777777" w:rsidR="005311C1" w:rsidRDefault="0053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11F7" w14:textId="77777777" w:rsidR="008E4A3B" w:rsidRDefault="005476B1">
    <w:pPr>
      <w:tabs>
        <w:tab w:val="right" w:pos="8996"/>
      </w:tabs>
      <w:spacing w:after="0" w:line="259" w:lineRule="auto"/>
      <w:ind w:left="0" w:right="-33"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54EC" w14:textId="77777777" w:rsidR="008E4A3B" w:rsidRDefault="005476B1">
    <w:pPr>
      <w:tabs>
        <w:tab w:val="right" w:pos="8996"/>
      </w:tabs>
      <w:spacing w:after="0" w:line="259" w:lineRule="auto"/>
      <w:ind w:left="0" w:right="-33"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B49B" w14:textId="77777777" w:rsidR="008E4A3B" w:rsidRDefault="005476B1">
    <w:pPr>
      <w:tabs>
        <w:tab w:val="right" w:pos="8996"/>
      </w:tabs>
      <w:spacing w:after="0" w:line="259" w:lineRule="auto"/>
      <w:ind w:left="0" w:right="-33"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0A86" w14:textId="77777777" w:rsidR="005311C1" w:rsidRDefault="005311C1">
      <w:pPr>
        <w:spacing w:after="0" w:line="240" w:lineRule="auto"/>
      </w:pPr>
      <w:r>
        <w:separator/>
      </w:r>
    </w:p>
  </w:footnote>
  <w:footnote w:type="continuationSeparator" w:id="0">
    <w:p w14:paraId="0B97861B" w14:textId="77777777" w:rsidR="005311C1" w:rsidRDefault="0053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CD28" w14:textId="77777777" w:rsidR="008E4A3B" w:rsidRDefault="005476B1">
    <w:pPr>
      <w:spacing w:after="0" w:line="259" w:lineRule="auto"/>
      <w:ind w:left="62" w:firstLine="0"/>
      <w:jc w:val="center"/>
    </w:pPr>
    <w:r>
      <w:rPr>
        <w:noProof/>
      </w:rPr>
      <w:drawing>
        <wp:anchor distT="0" distB="0" distL="114300" distR="114300" simplePos="0" relativeHeight="251658240" behindDoc="0" locked="0" layoutInCell="1" allowOverlap="0" wp14:anchorId="695E95FC" wp14:editId="6CACC44E">
          <wp:simplePos x="0" y="0"/>
          <wp:positionH relativeFrom="page">
            <wp:posOffset>3175000</wp:posOffset>
          </wp:positionH>
          <wp:positionV relativeFrom="page">
            <wp:posOffset>457200</wp:posOffset>
          </wp:positionV>
          <wp:extent cx="1206500" cy="5651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6500" cy="565150"/>
                  </a:xfrm>
                  <a:prstGeom prst="rect">
                    <a:avLst/>
                  </a:prstGeom>
                </pic:spPr>
              </pic:pic>
            </a:graphicData>
          </a:graphic>
        </wp:anchor>
      </w:drawing>
    </w:r>
    <w:r>
      <w:rPr>
        <w:sz w:val="16"/>
      </w:rPr>
      <w:t xml:space="preserve"> </w:t>
    </w:r>
  </w:p>
  <w:p w14:paraId="1E224DB4" w14:textId="77777777" w:rsidR="008E4A3B" w:rsidRDefault="005476B1">
    <w:pPr>
      <w:spacing w:after="19" w:line="259" w:lineRule="auto"/>
      <w:ind w:left="23" w:firstLine="0"/>
      <w:jc w:val="center"/>
    </w:pPr>
    <w:r>
      <w:rPr>
        <w:sz w:val="16"/>
      </w:rPr>
      <w:t xml:space="preserve">Mission Aviation Fellowship UK </w:t>
    </w:r>
  </w:p>
  <w:p w14:paraId="250BA186" w14:textId="77777777" w:rsidR="008E4A3B" w:rsidRDefault="005476B1">
    <w:pPr>
      <w:spacing w:after="0" w:line="259" w:lineRule="auto"/>
      <w:ind w:left="78" w:firstLine="0"/>
      <w:jc w:val="center"/>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086" w14:textId="77777777" w:rsidR="008E4A3B" w:rsidRDefault="005476B1">
    <w:pPr>
      <w:spacing w:after="0" w:line="259" w:lineRule="auto"/>
      <w:ind w:left="62" w:firstLine="0"/>
      <w:jc w:val="center"/>
    </w:pPr>
    <w:r>
      <w:rPr>
        <w:noProof/>
      </w:rPr>
      <w:drawing>
        <wp:anchor distT="0" distB="0" distL="114300" distR="114300" simplePos="0" relativeHeight="251659264" behindDoc="0" locked="0" layoutInCell="1" allowOverlap="0" wp14:anchorId="3AF3C36C" wp14:editId="349CCD0B">
          <wp:simplePos x="0" y="0"/>
          <wp:positionH relativeFrom="page">
            <wp:posOffset>3175000</wp:posOffset>
          </wp:positionH>
          <wp:positionV relativeFrom="page">
            <wp:posOffset>457200</wp:posOffset>
          </wp:positionV>
          <wp:extent cx="1206500" cy="565150"/>
          <wp:effectExtent l="0" t="0" r="0" b="0"/>
          <wp:wrapSquare wrapText="bothSides"/>
          <wp:docPr id="269985351" name="Picture 26998535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6500" cy="565150"/>
                  </a:xfrm>
                  <a:prstGeom prst="rect">
                    <a:avLst/>
                  </a:prstGeom>
                </pic:spPr>
              </pic:pic>
            </a:graphicData>
          </a:graphic>
        </wp:anchor>
      </w:drawing>
    </w:r>
    <w:r>
      <w:rPr>
        <w:sz w:val="16"/>
      </w:rPr>
      <w:t xml:space="preserve"> </w:t>
    </w:r>
  </w:p>
  <w:p w14:paraId="07ACBD2E" w14:textId="77777777" w:rsidR="008E4A3B" w:rsidRDefault="005476B1">
    <w:pPr>
      <w:spacing w:after="19" w:line="259" w:lineRule="auto"/>
      <w:ind w:left="23" w:firstLine="0"/>
      <w:jc w:val="center"/>
    </w:pPr>
    <w:r>
      <w:rPr>
        <w:sz w:val="16"/>
      </w:rPr>
      <w:t xml:space="preserve">Mission Aviation Fellowship UK </w:t>
    </w:r>
  </w:p>
  <w:p w14:paraId="08E23F8B" w14:textId="77777777" w:rsidR="008E4A3B" w:rsidRDefault="005476B1">
    <w:pPr>
      <w:spacing w:after="0" w:line="259" w:lineRule="auto"/>
      <w:ind w:left="78" w:firstLine="0"/>
      <w:jc w:val="center"/>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9630" w14:textId="77777777" w:rsidR="008E4A3B" w:rsidRDefault="005476B1">
    <w:pPr>
      <w:spacing w:after="0" w:line="259" w:lineRule="auto"/>
      <w:ind w:left="62" w:firstLine="0"/>
      <w:jc w:val="center"/>
    </w:pPr>
    <w:r>
      <w:rPr>
        <w:noProof/>
      </w:rPr>
      <w:drawing>
        <wp:anchor distT="0" distB="0" distL="114300" distR="114300" simplePos="0" relativeHeight="251660288" behindDoc="0" locked="0" layoutInCell="1" allowOverlap="0" wp14:anchorId="7E72EB6B" wp14:editId="19BE7291">
          <wp:simplePos x="0" y="0"/>
          <wp:positionH relativeFrom="page">
            <wp:posOffset>3175000</wp:posOffset>
          </wp:positionH>
          <wp:positionV relativeFrom="page">
            <wp:posOffset>457200</wp:posOffset>
          </wp:positionV>
          <wp:extent cx="1206500" cy="565150"/>
          <wp:effectExtent l="0" t="0" r="0" b="0"/>
          <wp:wrapSquare wrapText="bothSides"/>
          <wp:docPr id="1774337898" name="Picture 177433789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6500" cy="565150"/>
                  </a:xfrm>
                  <a:prstGeom prst="rect">
                    <a:avLst/>
                  </a:prstGeom>
                </pic:spPr>
              </pic:pic>
            </a:graphicData>
          </a:graphic>
        </wp:anchor>
      </w:drawing>
    </w:r>
    <w:r>
      <w:rPr>
        <w:sz w:val="16"/>
      </w:rPr>
      <w:t xml:space="preserve"> </w:t>
    </w:r>
  </w:p>
  <w:p w14:paraId="30238455" w14:textId="77777777" w:rsidR="008E4A3B" w:rsidRDefault="005476B1">
    <w:pPr>
      <w:spacing w:after="19" w:line="259" w:lineRule="auto"/>
      <w:ind w:left="23" w:firstLine="0"/>
      <w:jc w:val="center"/>
    </w:pPr>
    <w:r>
      <w:rPr>
        <w:sz w:val="16"/>
      </w:rPr>
      <w:t xml:space="preserve">Mission Aviation Fellowship UK </w:t>
    </w:r>
  </w:p>
  <w:p w14:paraId="5D988300" w14:textId="77777777" w:rsidR="008E4A3B" w:rsidRDefault="005476B1">
    <w:pPr>
      <w:spacing w:after="0" w:line="259" w:lineRule="auto"/>
      <w:ind w:left="78" w:firstLine="0"/>
      <w:jc w:val="center"/>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92B"/>
    <w:multiLevelType w:val="hybridMultilevel"/>
    <w:tmpl w:val="7BE46CA2"/>
    <w:lvl w:ilvl="0" w:tplc="F9E2186A">
      <w:start w:val="1"/>
      <w:numFmt w:val="bullet"/>
      <w:lvlText w:val="•"/>
      <w:lvlJc w:val="left"/>
      <w:pPr>
        <w:ind w:left="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AA0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B2E4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A481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5208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6AFC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AAE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070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7A77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836AD6"/>
    <w:multiLevelType w:val="hybridMultilevel"/>
    <w:tmpl w:val="CDAE1074"/>
    <w:lvl w:ilvl="0" w:tplc="AD449866">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14C0A8">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962C00">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B02214">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7CCBEE">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F4D85A">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4869AA">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C6A404">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88A5E6">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C16F67"/>
    <w:multiLevelType w:val="hybridMultilevel"/>
    <w:tmpl w:val="3DCAF3C8"/>
    <w:lvl w:ilvl="0" w:tplc="CCBA95B4">
      <w:start w:val="1"/>
      <w:numFmt w:val="bullet"/>
      <w:lvlText w:val="•"/>
      <w:lvlJc w:val="left"/>
      <w:pPr>
        <w:ind w:left="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D4E26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BC647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EBB0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1C242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AE11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4BDD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A235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A4CA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0B448F"/>
    <w:multiLevelType w:val="hybridMultilevel"/>
    <w:tmpl w:val="C84481B8"/>
    <w:lvl w:ilvl="0" w:tplc="E9947648">
      <w:start w:val="1"/>
      <w:numFmt w:val="bullet"/>
      <w:lvlText w:val="•"/>
      <w:lvlJc w:val="left"/>
      <w:pPr>
        <w:ind w:left="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28152">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0EBD90">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C2AA6">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05CA2">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8211A">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56423C">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EF61E">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400C7E">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8421DD"/>
    <w:multiLevelType w:val="hybridMultilevel"/>
    <w:tmpl w:val="C0B2E95C"/>
    <w:lvl w:ilvl="0" w:tplc="003667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ECB28A">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2848A0">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B29F6E">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DEC0C2">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EC57C">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A676C">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DA7440">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1A1EF0">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705017"/>
    <w:multiLevelType w:val="hybridMultilevel"/>
    <w:tmpl w:val="99BC3F4A"/>
    <w:lvl w:ilvl="0" w:tplc="5874BDC6">
      <w:start w:val="1"/>
      <w:numFmt w:val="bullet"/>
      <w:lvlText w:val="•"/>
      <w:lvlJc w:val="left"/>
      <w:pPr>
        <w:ind w:left="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E4EA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5CFDC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F61F3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6018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F25B0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F4BB4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C842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1E436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407D2B"/>
    <w:multiLevelType w:val="hybridMultilevel"/>
    <w:tmpl w:val="E2DA4436"/>
    <w:lvl w:ilvl="0" w:tplc="30489E64">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EE1506">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3E6E30">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DE059A">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0D11C">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DA20E8">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F40962">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AC4BDA">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520E82">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9B5E4E"/>
    <w:multiLevelType w:val="hybridMultilevel"/>
    <w:tmpl w:val="6038DA58"/>
    <w:lvl w:ilvl="0" w:tplc="168E92B2">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682B70">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CE9C68">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2467F8">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429F2">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8AB664">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B6FA92">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42B20">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AE1978">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E5C6245"/>
    <w:multiLevelType w:val="hybridMultilevel"/>
    <w:tmpl w:val="94F619F6"/>
    <w:lvl w:ilvl="0" w:tplc="603AF9FA">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E9D6A">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2888C">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28426">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EAACC">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AE7616">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4CFC16">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2AFAC">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86FA58">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D10BB7"/>
    <w:multiLevelType w:val="hybridMultilevel"/>
    <w:tmpl w:val="3D02D644"/>
    <w:lvl w:ilvl="0" w:tplc="A920BF4C">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340782">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ECE6CE">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76E760">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5C2C88">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1E6DB0">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A64B3A">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AE9F94">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2C6146">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6A06670"/>
    <w:multiLevelType w:val="hybridMultilevel"/>
    <w:tmpl w:val="263E8422"/>
    <w:lvl w:ilvl="0" w:tplc="9CD4194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801C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2E9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62FB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6360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2A9C1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C42D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0205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28B8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3D60AB"/>
    <w:multiLevelType w:val="hybridMultilevel"/>
    <w:tmpl w:val="8F400566"/>
    <w:lvl w:ilvl="0" w:tplc="6206DBD0">
      <w:start w:val="1"/>
      <w:numFmt w:val="bullet"/>
      <w:lvlText w:val="•"/>
      <w:lvlJc w:val="left"/>
      <w:pPr>
        <w:ind w:left="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64D0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266A9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D4D1C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E328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88064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3AAD5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6A37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6442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4D2D08"/>
    <w:multiLevelType w:val="hybridMultilevel"/>
    <w:tmpl w:val="712C1174"/>
    <w:lvl w:ilvl="0" w:tplc="0FE2A29C">
      <w:start w:val="1"/>
      <w:numFmt w:val="bullet"/>
      <w:lvlText w:val="•"/>
      <w:lvlJc w:val="left"/>
      <w:pPr>
        <w:ind w:left="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46FDE">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1CBBEC">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1C8B7A">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CC5CC">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C211A6">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94B98C">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0F09A">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668316">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63897996">
    <w:abstractNumId w:val="6"/>
  </w:num>
  <w:num w:numId="2" w16cid:durableId="2142726469">
    <w:abstractNumId w:val="9"/>
  </w:num>
  <w:num w:numId="3" w16cid:durableId="978025438">
    <w:abstractNumId w:val="7"/>
  </w:num>
  <w:num w:numId="4" w16cid:durableId="950821719">
    <w:abstractNumId w:val="1"/>
  </w:num>
  <w:num w:numId="5" w16cid:durableId="1737706716">
    <w:abstractNumId w:val="8"/>
  </w:num>
  <w:num w:numId="6" w16cid:durableId="1758019516">
    <w:abstractNumId w:val="10"/>
  </w:num>
  <w:num w:numId="7" w16cid:durableId="1773547076">
    <w:abstractNumId w:val="4"/>
  </w:num>
  <w:num w:numId="8" w16cid:durableId="2124422451">
    <w:abstractNumId w:val="0"/>
  </w:num>
  <w:num w:numId="9" w16cid:durableId="1420835104">
    <w:abstractNumId w:val="3"/>
  </w:num>
  <w:num w:numId="10" w16cid:durableId="1234966412">
    <w:abstractNumId w:val="12"/>
  </w:num>
  <w:num w:numId="11" w16cid:durableId="981422097">
    <w:abstractNumId w:val="2"/>
  </w:num>
  <w:num w:numId="12" w16cid:durableId="1080516626">
    <w:abstractNumId w:val="11"/>
  </w:num>
  <w:num w:numId="13" w16cid:durableId="862403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3B"/>
    <w:rsid w:val="00511AEC"/>
    <w:rsid w:val="005311C1"/>
    <w:rsid w:val="005476B1"/>
    <w:rsid w:val="005D4678"/>
    <w:rsid w:val="008E4A3B"/>
    <w:rsid w:val="00A14A9F"/>
    <w:rsid w:val="00C0336D"/>
    <w:rsid w:val="00FB2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135A"/>
  <w15:docId w15:val="{75414AAD-6AB6-4F6F-B51D-0B381C59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1e77fb6-3459-406e-b995-b87d96510741" xsi:nil="true"/>
    <lcf76f155ced4ddcb4097134ff3c332f xmlns="3437f9bc-9c70-4a2a-ade7-6da71495e0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041F102B680409AE0F73D4D74C9BF" ma:contentTypeVersion="18" ma:contentTypeDescription="Create a new document." ma:contentTypeScope="" ma:versionID="770b1fc4ec75c686de02a7d2ad4da68f">
  <xsd:schema xmlns:xsd="http://www.w3.org/2001/XMLSchema" xmlns:xs="http://www.w3.org/2001/XMLSchema" xmlns:p="http://schemas.microsoft.com/office/2006/metadata/properties" xmlns:ns1="http://schemas.microsoft.com/sharepoint/v3" xmlns:ns2="3437f9bc-9c70-4a2a-ade7-6da71495e0b5" xmlns:ns3="f1e77fb6-3459-406e-b995-b87d96510741" xmlns:ns4="2cefbcc5-0382-4a90-8fdd-32442ed50b5c" targetNamespace="http://schemas.microsoft.com/office/2006/metadata/properties" ma:root="true" ma:fieldsID="ee85db4bc9cf27bb9ecff9b97f027e8f" ns1:_="" ns2:_="" ns3:_="" ns4:_="">
    <xsd:import namespace="http://schemas.microsoft.com/sharepoint/v3"/>
    <xsd:import namespace="3437f9bc-9c70-4a2a-ade7-6da71495e0b5"/>
    <xsd:import namespace="f1e77fb6-3459-406e-b995-b87d96510741"/>
    <xsd:import namespace="2cefbcc5-0382-4a90-8fdd-32442ed50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7f9bc-9c70-4a2a-ade7-6da71495e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15930c-b558-4fc0-a709-6d064b27ee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77fb6-3459-406e-b995-b87d965107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606ab5-11ac-464b-a657-7a42121ab3df}" ma:internalName="TaxCatchAll" ma:showField="CatchAllData" ma:web="2cefbcc5-0382-4a90-8fdd-32442ed50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fbcc5-0382-4a90-8fdd-32442ed50b5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600AC-E561-49F4-B82F-CEF6C70964B0}">
  <ds:schemaRefs>
    <ds:schemaRef ds:uri="http://schemas.microsoft.com/office/2006/metadata/properties"/>
    <ds:schemaRef ds:uri="http://schemas.microsoft.com/office/infopath/2007/PartnerControls"/>
    <ds:schemaRef ds:uri="http://schemas.microsoft.com/sharepoint/v3"/>
    <ds:schemaRef ds:uri="f1e77fb6-3459-406e-b995-b87d96510741"/>
    <ds:schemaRef ds:uri="3437f9bc-9c70-4a2a-ade7-6da71495e0b5"/>
  </ds:schemaRefs>
</ds:datastoreItem>
</file>

<file path=customXml/itemProps2.xml><?xml version="1.0" encoding="utf-8"?>
<ds:datastoreItem xmlns:ds="http://schemas.openxmlformats.org/officeDocument/2006/customXml" ds:itemID="{2950C3D4-8653-4C7F-876A-A3B8A03EEE2C}">
  <ds:schemaRefs>
    <ds:schemaRef ds:uri="http://schemas.microsoft.com/sharepoint/v3/contenttype/forms"/>
  </ds:schemaRefs>
</ds:datastoreItem>
</file>

<file path=customXml/itemProps3.xml><?xml version="1.0" encoding="utf-8"?>
<ds:datastoreItem xmlns:ds="http://schemas.openxmlformats.org/officeDocument/2006/customXml" ds:itemID="{D582D05C-2FD6-4DBD-8002-ACAC95D93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7f9bc-9c70-4a2a-ade7-6da71495e0b5"/>
    <ds:schemaRef ds:uri="f1e77fb6-3459-406e-b995-b87d96510741"/>
    <ds:schemaRef ds:uri="2cefbcc5-0382-4a90-8fdd-32442ed50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8604</Characters>
  <Application>Microsoft Office Word</Application>
  <DocSecurity>0</DocSecurity>
  <Lines>71</Lines>
  <Paragraphs>20</Paragraphs>
  <ScaleCrop>false</ScaleCrop>
  <Company>MAF UK</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MAF</dc:creator>
  <cp:keywords/>
  <cp:lastModifiedBy>Roger Edwards</cp:lastModifiedBy>
  <cp:revision>2</cp:revision>
  <dcterms:created xsi:type="dcterms:W3CDTF">2025-10-10T07:23:00Z</dcterms:created>
  <dcterms:modified xsi:type="dcterms:W3CDTF">2025-10-10T07:23:00Z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0x0101004D8041F102B680409AE0F73D4D74C9BF</vt:lpwstr>
  </property>
</Properties>
</file>