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F717" w14:textId="48AEE56A" w:rsidR="00EB1C95" w:rsidRPr="00AD1B02" w:rsidRDefault="00AD1B02" w:rsidP="00D2780F">
      <w:pPr>
        <w:pStyle w:val="Heading1"/>
        <w:ind w:right="4"/>
        <w:rPr>
          <w:rStyle w:val="Heading3Char"/>
          <w:rFonts w:ascii="Nunito" w:hAnsi="Nunito"/>
          <w:b/>
          <w:bCs/>
          <w:color w:val="auto"/>
          <w:sz w:val="32"/>
          <w:szCs w:val="32"/>
          <w:lang w:val="en-GB"/>
        </w:rPr>
      </w:pPr>
      <w:r>
        <w:rPr>
          <w:rFonts w:ascii="Nunito" w:hAnsi="Nunito"/>
          <w:b/>
          <w:bCs/>
          <w:color w:val="auto"/>
          <w:spacing w:val="-20"/>
          <w:lang w:val="en-GB"/>
        </w:rPr>
        <w:t>Girls’ Brigade Northern Ireland</w:t>
      </w:r>
      <w:r w:rsidR="00F7150E" w:rsidRPr="00AD1B02">
        <w:rPr>
          <w:rFonts w:ascii="Nunito" w:hAnsi="Nunito"/>
          <w:b/>
          <w:bCs/>
          <w:color w:val="auto"/>
          <w:spacing w:val="-20"/>
          <w:lang w:val="en-GB"/>
        </w:rPr>
        <w:t xml:space="preserve"> </w:t>
      </w:r>
      <w:r>
        <w:rPr>
          <w:rFonts w:ascii="Nunito" w:hAnsi="Nunito"/>
          <w:b/>
          <w:bCs/>
          <w:color w:val="auto"/>
          <w:spacing w:val="-20"/>
          <w:lang w:val="en-GB"/>
        </w:rPr>
        <w:t>National Secretary</w:t>
      </w:r>
      <w:r w:rsidR="00F7150E" w:rsidRPr="00AD1B02">
        <w:rPr>
          <w:rFonts w:ascii="Nunito" w:hAnsi="Nunito"/>
          <w:b/>
          <w:bCs/>
          <w:color w:val="auto"/>
          <w:spacing w:val="-20"/>
          <w:lang w:val="en-GB"/>
        </w:rPr>
        <w:t xml:space="preserve"> </w:t>
      </w:r>
      <w:r w:rsidR="00D2780F" w:rsidRPr="00AD1B02">
        <w:rPr>
          <w:rFonts w:ascii="Nunito" w:hAnsi="Nunito"/>
          <w:b/>
          <w:bCs/>
          <w:color w:val="auto"/>
          <w:sz w:val="16"/>
          <w:szCs w:val="16"/>
          <w:lang w:val="en-GB"/>
        </w:rPr>
        <w:t xml:space="preserve"> </w:t>
      </w:r>
      <w:r>
        <w:rPr>
          <w:rFonts w:ascii="Nunito" w:hAnsi="Nunito"/>
          <w:b/>
          <w:bCs/>
          <w:color w:val="auto"/>
          <w:sz w:val="16"/>
          <w:szCs w:val="16"/>
          <w:lang w:val="en-GB"/>
        </w:rPr>
        <w:t>June 2026</w:t>
      </w:r>
    </w:p>
    <w:p w14:paraId="1D28CDD9" w14:textId="7774788E" w:rsidR="00C16A5F" w:rsidRDefault="00C3502C" w:rsidP="004275AA">
      <w:pPr>
        <w:pStyle w:val="Heading2"/>
        <w:rPr>
          <w:rFonts w:ascii="Nunito" w:hAnsi="Nunito"/>
          <w:b/>
          <w:bCs/>
          <w:color w:val="808080" w:themeColor="background1" w:themeShade="80"/>
          <w:sz w:val="24"/>
          <w:szCs w:val="24"/>
          <w:lang w:val="en-GB"/>
        </w:rPr>
      </w:pPr>
      <w:r w:rsidRPr="00D44F97">
        <w:rPr>
          <w:rFonts w:ascii="Nunito" w:hAnsi="Nunito"/>
          <w:b/>
          <w:bCs/>
          <w:color w:val="808080" w:themeColor="background1" w:themeShade="80"/>
          <w:sz w:val="24"/>
          <w:szCs w:val="24"/>
          <w:lang w:val="en-GB"/>
        </w:rPr>
        <w:t>Supplementary Questions</w:t>
      </w:r>
      <w:r w:rsidR="00F10E84" w:rsidRPr="00D44F97">
        <w:rPr>
          <w:rFonts w:ascii="Nunito" w:hAnsi="Nunito"/>
          <w:b/>
          <w:bCs/>
          <w:color w:val="808080" w:themeColor="background1" w:themeShade="80"/>
          <w:sz w:val="24"/>
          <w:szCs w:val="24"/>
          <w:lang w:val="en-GB"/>
        </w:rPr>
        <w:t xml:space="preserve"> – Please includ</w:t>
      </w:r>
      <w:r w:rsidR="00AD1B02" w:rsidRPr="00D44F97">
        <w:rPr>
          <w:rFonts w:ascii="Nunito" w:hAnsi="Nunito"/>
          <w:b/>
          <w:bCs/>
          <w:color w:val="808080" w:themeColor="background1" w:themeShade="80"/>
          <w:sz w:val="24"/>
          <w:szCs w:val="24"/>
          <w:lang w:val="en-GB"/>
        </w:rPr>
        <w:t xml:space="preserve">e </w:t>
      </w:r>
      <w:r w:rsidR="00F10E84" w:rsidRPr="00D44F97">
        <w:rPr>
          <w:rFonts w:ascii="Nunito" w:hAnsi="Nunito"/>
          <w:b/>
          <w:bCs/>
          <w:color w:val="808080" w:themeColor="background1" w:themeShade="80"/>
          <w:sz w:val="24"/>
          <w:szCs w:val="24"/>
          <w:u w:val="single"/>
          <w:lang w:val="en-GB"/>
        </w:rPr>
        <w:t xml:space="preserve">examples </w:t>
      </w:r>
      <w:r w:rsidR="00D44F97" w:rsidRPr="00D44F97">
        <w:rPr>
          <w:rFonts w:ascii="Nunito" w:hAnsi="Nunito"/>
          <w:b/>
          <w:bCs/>
          <w:color w:val="808080" w:themeColor="background1" w:themeShade="80"/>
          <w:sz w:val="24"/>
          <w:szCs w:val="24"/>
          <w:u w:val="single"/>
          <w:lang w:val="en-GB"/>
        </w:rPr>
        <w:t>with</w:t>
      </w:r>
      <w:r w:rsidR="00A3111F" w:rsidRPr="00D44F97">
        <w:rPr>
          <w:rFonts w:ascii="Nunito" w:hAnsi="Nunito"/>
          <w:b/>
          <w:bCs/>
          <w:color w:val="808080" w:themeColor="background1" w:themeShade="80"/>
          <w:sz w:val="24"/>
          <w:szCs w:val="24"/>
          <w:u w:val="single"/>
          <w:lang w:val="en-GB"/>
        </w:rPr>
        <w:t xml:space="preserve"> dates </w:t>
      </w:r>
      <w:r w:rsidR="00F10E84" w:rsidRPr="00D44F97">
        <w:rPr>
          <w:rFonts w:ascii="Nunito" w:hAnsi="Nunito"/>
          <w:b/>
          <w:bCs/>
          <w:color w:val="808080" w:themeColor="background1" w:themeShade="80"/>
          <w:sz w:val="24"/>
          <w:szCs w:val="24"/>
          <w:lang w:val="en-GB"/>
        </w:rPr>
        <w:t>in your responses</w:t>
      </w:r>
    </w:p>
    <w:tbl>
      <w:tblPr>
        <w:tblStyle w:val="TableGrid"/>
        <w:tblW w:w="0" w:type="auto"/>
        <w:tblInd w:w="-5" w:type="dxa"/>
        <w:tblBorders>
          <w:top w:val="dotted" w:sz="4" w:space="0" w:color="662160"/>
          <w:left w:val="dotted" w:sz="4" w:space="0" w:color="662160"/>
          <w:bottom w:val="dotted" w:sz="4" w:space="0" w:color="662160"/>
          <w:right w:val="dotted" w:sz="4" w:space="0" w:color="662160"/>
          <w:insideH w:val="dotted" w:sz="4" w:space="0" w:color="662160"/>
          <w:insideV w:val="dotted" w:sz="4" w:space="0" w:color="662160"/>
        </w:tblBorders>
        <w:tblLook w:val="04A0" w:firstRow="1" w:lastRow="0" w:firstColumn="1" w:lastColumn="0" w:noHBand="0" w:noVBand="1"/>
      </w:tblPr>
      <w:tblGrid>
        <w:gridCol w:w="9350"/>
      </w:tblGrid>
      <w:tr w:rsidR="004E1763" w:rsidRPr="006866C6" w14:paraId="08157EBB" w14:textId="77777777" w:rsidTr="004E1763">
        <w:tc>
          <w:tcPr>
            <w:tcW w:w="9350" w:type="dxa"/>
            <w:tcBorders>
              <w:bottom w:val="dotted" w:sz="4" w:space="0" w:color="66216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06953" w14:textId="03D3B112" w:rsidR="004E1763" w:rsidRPr="006866C6" w:rsidRDefault="004E1763" w:rsidP="00792402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  <w:r w:rsidRPr="006866C6">
              <w:rPr>
                <w:rFonts w:ascii="Nunito" w:hAnsi="Nunito"/>
                <w:b/>
                <w:bCs/>
                <w:sz w:val="22"/>
              </w:rPr>
              <w:t>Describe your minimum of five years’ management experience, responsible for a budget of more than £250,000  (max 300 words)</w:t>
            </w:r>
          </w:p>
        </w:tc>
      </w:tr>
      <w:tr w:rsidR="00064926" w:rsidRPr="006866C6" w14:paraId="125C4CA8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F6CA1" w14:textId="3E094765" w:rsidR="00064926" w:rsidRPr="006866C6" w:rsidRDefault="00064926" w:rsidP="00792402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  <w:p w14:paraId="5CF73294" w14:textId="77777777" w:rsidR="00064926" w:rsidRPr="006866C6" w:rsidRDefault="00064926" w:rsidP="00792402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</w:tc>
      </w:tr>
      <w:tr w:rsidR="00F7150E" w:rsidRPr="006866C6" w14:paraId="7245BF25" w14:textId="77777777" w:rsidTr="00115F6D">
        <w:tc>
          <w:tcPr>
            <w:tcW w:w="9350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B032D" w14:textId="5A7E8172" w:rsidR="00C3502C" w:rsidRPr="006866C6" w:rsidRDefault="00D44F97" w:rsidP="00D44F97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  <w:lang w:val="en-GB"/>
              </w:rPr>
              <w:t>Demonstrate your a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>bility to build, lead, develop and support teams of staff and volunteers</w:t>
            </w:r>
            <w:r w:rsidRPr="006866C6">
              <w:rPr>
                <w:rFonts w:ascii="Nunito" w:hAnsi="Nunito"/>
                <w:b/>
                <w:bCs/>
                <w:sz w:val="22"/>
              </w:rPr>
              <w:t xml:space="preserve"> (max 300 words)</w:t>
            </w:r>
          </w:p>
        </w:tc>
      </w:tr>
      <w:tr w:rsidR="00F7150E" w:rsidRPr="006866C6" w14:paraId="0774DDFD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186FE" w14:textId="5A4B87FC" w:rsidR="00EF5B92" w:rsidRPr="006866C6" w:rsidRDefault="00EF5B92" w:rsidP="006866C6">
            <w:pPr>
              <w:rPr>
                <w:rFonts w:ascii="Nunito" w:hAnsi="Nunito" w:cs="Arial"/>
                <w:sz w:val="22"/>
              </w:rPr>
            </w:pPr>
          </w:p>
          <w:p w14:paraId="5E308BED" w14:textId="66CC78AF" w:rsidR="00AB5B52" w:rsidRPr="006866C6" w:rsidRDefault="00AB5B52" w:rsidP="00A3111F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</w:tc>
      </w:tr>
      <w:tr w:rsidR="00F7150E" w:rsidRPr="006866C6" w14:paraId="39862511" w14:textId="77777777" w:rsidTr="00115F6D">
        <w:tc>
          <w:tcPr>
            <w:tcW w:w="9350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478AC" w14:textId="354126B6" w:rsidR="004B0005" w:rsidRPr="006866C6" w:rsidRDefault="00D44F97" w:rsidP="00D44F97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  <w:lang w:val="en-GB"/>
              </w:rPr>
              <w:t xml:space="preserve">Tell us how you’ve acquired </w:t>
            </w:r>
            <w:r w:rsidRPr="006866C6">
              <w:rPr>
                <w:rFonts w:ascii="Nunito" w:hAnsi="Nunito"/>
                <w:b/>
                <w:bCs/>
                <w:sz w:val="22"/>
              </w:rPr>
              <w:t>g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>ood knowledge of relevant legislation and good governance of the voluntary sector including charity legislation, youth work policies, employment legislation, health and safety, risk management, taxation, Safeguarding and Data Protection</w:t>
            </w:r>
            <w:r w:rsidR="00130E57" w:rsidRPr="006866C6">
              <w:rPr>
                <w:rFonts w:ascii="Nunito" w:hAnsi="Nunito"/>
                <w:b/>
                <w:bCs/>
                <w:sz w:val="22"/>
              </w:rPr>
              <w:t xml:space="preserve"> </w:t>
            </w:r>
            <w:r w:rsidR="00130E57" w:rsidRPr="006866C6">
              <w:rPr>
                <w:rFonts w:ascii="Nunito" w:hAnsi="Nunito"/>
                <w:b/>
                <w:bCs/>
                <w:sz w:val="22"/>
              </w:rPr>
              <w:t>(max 300 words)</w:t>
            </w:r>
          </w:p>
        </w:tc>
      </w:tr>
      <w:tr w:rsidR="00F7150E" w:rsidRPr="006866C6" w14:paraId="44F3847B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02787" w14:textId="204CD525" w:rsidR="00162FE3" w:rsidRPr="006866C6" w:rsidRDefault="00162FE3" w:rsidP="00A3111F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  <w:p w14:paraId="3C98975C" w14:textId="53F8B7A8" w:rsidR="00EF5B92" w:rsidRPr="006866C6" w:rsidRDefault="00EF5B92" w:rsidP="00A3111F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</w:tc>
      </w:tr>
      <w:tr w:rsidR="00F7150E" w:rsidRPr="006866C6" w14:paraId="162B95A3" w14:textId="77777777" w:rsidTr="00115F6D">
        <w:tc>
          <w:tcPr>
            <w:tcW w:w="9350" w:type="dxa"/>
            <w:shd w:val="clear" w:color="auto" w:fill="D9D9D9" w:themeFill="background1" w:themeFillShade="D9"/>
          </w:tcPr>
          <w:p w14:paraId="29F42491" w14:textId="2F3C3364" w:rsidR="00C16A5F" w:rsidRPr="006866C6" w:rsidRDefault="00D44F97" w:rsidP="00D44F97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 w:cs="TimesNewRomanPSMT"/>
                <w:b/>
                <w:bCs/>
                <w:sz w:val="22"/>
              </w:rPr>
              <w:t>Evidence your</w:t>
            </w:r>
            <w:r w:rsidR="0022177F" w:rsidRPr="006866C6">
              <w:rPr>
                <w:rFonts w:ascii="Nunito" w:hAnsi="Nunito" w:cs="TimesNewRomanPSMT"/>
                <w:b/>
                <w:bCs/>
                <w:sz w:val="22"/>
              </w:rPr>
              <w:t xml:space="preserve"> minimum of five years’ experience of the successful 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>development of income generation strategies, fundraising plans and writing funding proposals</w:t>
            </w:r>
            <w:r w:rsidR="00130E57" w:rsidRPr="006866C6">
              <w:rPr>
                <w:rFonts w:ascii="Nunito" w:hAnsi="Nunito"/>
                <w:b/>
                <w:bCs/>
                <w:sz w:val="22"/>
              </w:rPr>
              <w:t xml:space="preserve"> </w:t>
            </w:r>
            <w:r w:rsidR="00130E57" w:rsidRPr="006866C6">
              <w:rPr>
                <w:rFonts w:ascii="Nunito" w:hAnsi="Nunito"/>
                <w:b/>
                <w:bCs/>
                <w:sz w:val="22"/>
              </w:rPr>
              <w:t>(max 300 words)</w:t>
            </w:r>
          </w:p>
        </w:tc>
      </w:tr>
      <w:tr w:rsidR="00F7150E" w:rsidRPr="006866C6" w14:paraId="1B23D20E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C899B" w14:textId="45D9E2A2" w:rsidR="00162FE3" w:rsidRPr="006866C6" w:rsidRDefault="00162FE3" w:rsidP="00A3111F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  <w:p w14:paraId="0AC3F893" w14:textId="7B161A55" w:rsidR="001F6A90" w:rsidRPr="006866C6" w:rsidRDefault="001F6A90" w:rsidP="00A3111F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</w:tc>
      </w:tr>
      <w:tr w:rsidR="00F7150E" w:rsidRPr="006866C6" w14:paraId="001F39EC" w14:textId="77777777" w:rsidTr="00115F6D">
        <w:trPr>
          <w:trHeight w:val="374"/>
        </w:trPr>
        <w:tc>
          <w:tcPr>
            <w:tcW w:w="9350" w:type="dxa"/>
            <w:shd w:val="clear" w:color="auto" w:fill="D9D9D9" w:themeFill="background1" w:themeFillShade="D9"/>
          </w:tcPr>
          <w:p w14:paraId="2F23812C" w14:textId="66B8B166" w:rsidR="00A73536" w:rsidRPr="006866C6" w:rsidRDefault="00130E57" w:rsidP="008071AF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</w:rPr>
              <w:t>Demonstrate your a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 xml:space="preserve">bility to establish and maintain positive working relationships with others, both internally and externally, to achieve the goals of </w:t>
            </w:r>
            <w:r w:rsidR="00D571D5">
              <w:rPr>
                <w:rFonts w:ascii="Nunito" w:hAnsi="Nunito"/>
                <w:b/>
                <w:bCs/>
                <w:sz w:val="22"/>
              </w:rPr>
              <w:t>the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 xml:space="preserve"> organisation</w:t>
            </w:r>
            <w:r w:rsidRPr="006866C6">
              <w:rPr>
                <w:rFonts w:ascii="Nunito" w:hAnsi="Nunito"/>
                <w:b/>
                <w:bCs/>
                <w:sz w:val="22"/>
              </w:rPr>
              <w:t xml:space="preserve"> </w:t>
            </w:r>
            <w:r w:rsidRPr="006866C6">
              <w:rPr>
                <w:rFonts w:ascii="Nunito" w:hAnsi="Nunito"/>
                <w:b/>
                <w:bCs/>
                <w:sz w:val="22"/>
              </w:rPr>
              <w:t>(max 300 words)</w:t>
            </w:r>
          </w:p>
        </w:tc>
      </w:tr>
      <w:tr w:rsidR="00F7150E" w:rsidRPr="006866C6" w14:paraId="16BCCCFC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0853C" w14:textId="107B6FF4" w:rsidR="00162FE3" w:rsidRPr="006866C6" w:rsidRDefault="00162FE3" w:rsidP="00A3111F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  <w:p w14:paraId="1BE0B642" w14:textId="77777777" w:rsidR="00C16A5F" w:rsidRPr="006866C6" w:rsidRDefault="00C16A5F" w:rsidP="00A3111F">
            <w:pPr>
              <w:rPr>
                <w:rFonts w:ascii="Nunito" w:hAnsi="Nunito" w:cs="Arial"/>
                <w:color w:val="auto"/>
                <w:sz w:val="22"/>
                <w:lang w:val="en-GB"/>
              </w:rPr>
            </w:pPr>
          </w:p>
        </w:tc>
      </w:tr>
      <w:tr w:rsidR="00F7150E" w:rsidRPr="006866C6" w14:paraId="564783F0" w14:textId="77777777" w:rsidTr="00115F6D">
        <w:tc>
          <w:tcPr>
            <w:tcW w:w="9350" w:type="dxa"/>
            <w:shd w:val="clear" w:color="auto" w:fill="D9D9D9" w:themeFill="background1" w:themeFillShade="D9"/>
          </w:tcPr>
          <w:p w14:paraId="7E3BC6D3" w14:textId="3DC14C00" w:rsidR="00D220F0" w:rsidRPr="006866C6" w:rsidRDefault="008071AF" w:rsidP="00FC5BC3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  <w:lang w:val="en-GB"/>
              </w:rPr>
              <w:t xml:space="preserve">Evidence your </w:t>
            </w:r>
            <w:r w:rsidRPr="006866C6">
              <w:rPr>
                <w:rFonts w:ascii="Nunito" w:hAnsi="Nunito"/>
                <w:b/>
                <w:bCs/>
                <w:sz w:val="22"/>
              </w:rPr>
              <w:t>a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>bility to work effectively and collaboratively under the direction of a Board of Directors</w:t>
            </w:r>
            <w:r w:rsidRPr="006866C6">
              <w:rPr>
                <w:rFonts w:ascii="Nunito" w:hAnsi="Nunito"/>
                <w:b/>
                <w:bCs/>
                <w:sz w:val="22"/>
              </w:rPr>
              <w:t xml:space="preserve"> </w:t>
            </w:r>
            <w:r w:rsidRPr="006866C6">
              <w:rPr>
                <w:rFonts w:ascii="Nunito" w:hAnsi="Nunito"/>
                <w:b/>
                <w:bCs/>
                <w:sz w:val="22"/>
              </w:rPr>
              <w:t>(max 300 words)</w:t>
            </w:r>
          </w:p>
        </w:tc>
      </w:tr>
      <w:tr w:rsidR="00F7150E" w:rsidRPr="006866C6" w14:paraId="7DF0B1B2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EC9A1" w14:textId="2569349E" w:rsidR="00FC5BC3" w:rsidRPr="006866C6" w:rsidRDefault="00FC5BC3" w:rsidP="00FC5BC3">
            <w:pPr>
              <w:rPr>
                <w:rFonts w:ascii="Nunito" w:hAnsi="Nunito"/>
                <w:color w:val="auto"/>
                <w:sz w:val="22"/>
              </w:rPr>
            </w:pPr>
          </w:p>
        </w:tc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A5521" w14:textId="77777777" w:rsidR="00376CFC" w:rsidRPr="006866C6" w:rsidRDefault="00376CFC" w:rsidP="00A3111F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</w:p>
        </w:tc>
      </w:tr>
      <w:tr w:rsidR="00F7150E" w:rsidRPr="006866C6" w14:paraId="0E6E8ABA" w14:textId="77777777" w:rsidTr="00115F6D">
        <w:tc>
          <w:tcPr>
            <w:tcW w:w="9350" w:type="dxa"/>
            <w:shd w:val="clear" w:color="auto" w:fill="D9D9D9" w:themeFill="background1" w:themeFillShade="D9"/>
          </w:tcPr>
          <w:p w14:paraId="6064BBD8" w14:textId="13FEA882" w:rsidR="000F2708" w:rsidRPr="006866C6" w:rsidRDefault="008071AF" w:rsidP="000F2708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</w:rPr>
              <w:t xml:space="preserve">Tell us how you’ve acquired your </w:t>
            </w:r>
            <w:r w:rsidR="000F2708" w:rsidRPr="006866C6">
              <w:rPr>
                <w:rFonts w:ascii="Nunito" w:hAnsi="Nunito"/>
                <w:b/>
                <w:bCs/>
                <w:sz w:val="22"/>
              </w:rPr>
              <w:t>u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>nderstanding of a Christian ethos organisation and the ability to work within these values, evidenced by a personal Christian faith, in practice and expression, normally with active involvement in the life of a local congregation</w:t>
            </w:r>
            <w:r w:rsidR="000F2708" w:rsidRPr="006866C6">
              <w:rPr>
                <w:rFonts w:ascii="Nunito" w:hAnsi="Nunito"/>
                <w:b/>
                <w:bCs/>
                <w:sz w:val="22"/>
              </w:rPr>
              <w:t xml:space="preserve"> </w:t>
            </w:r>
            <w:r w:rsidR="000F2708" w:rsidRPr="006866C6">
              <w:rPr>
                <w:rFonts w:ascii="Nunito" w:hAnsi="Nunito"/>
                <w:b/>
                <w:bCs/>
                <w:sz w:val="22"/>
              </w:rPr>
              <w:t>(max 300 words)</w:t>
            </w:r>
            <w:r w:rsidR="0022177F" w:rsidRPr="006866C6">
              <w:rPr>
                <w:rFonts w:ascii="Nunito" w:hAnsi="Nunito"/>
                <w:b/>
                <w:bCs/>
                <w:sz w:val="22"/>
              </w:rPr>
              <w:t xml:space="preserve"> </w:t>
            </w:r>
          </w:p>
          <w:p w14:paraId="559A3D23" w14:textId="77777777" w:rsidR="00376CFC" w:rsidRPr="006866C6" w:rsidRDefault="00376CFC" w:rsidP="000F2708">
            <w:pPr>
              <w:rPr>
                <w:rFonts w:ascii="Nunito" w:hAnsi="Nunito"/>
                <w:b/>
                <w:bCs/>
                <w:sz w:val="22"/>
              </w:rPr>
            </w:pPr>
          </w:p>
          <w:p w14:paraId="7653F86E" w14:textId="09512777" w:rsidR="004820B8" w:rsidRPr="00D571D5" w:rsidRDefault="0022177F" w:rsidP="000F2708">
            <w:pPr>
              <w:rPr>
                <w:rFonts w:ascii="Nunito" w:hAnsi="Nunito"/>
                <w:b/>
                <w:bCs/>
                <w:i/>
                <w:iCs/>
                <w:sz w:val="18"/>
                <w:szCs w:val="18"/>
              </w:rPr>
            </w:pPr>
            <w:r w:rsidRPr="00D571D5">
              <w:rPr>
                <w:rFonts w:ascii="Nunito" w:hAnsi="Nunito"/>
                <w:b/>
                <w:bCs/>
                <w:i/>
                <w:iCs/>
                <w:sz w:val="18"/>
                <w:szCs w:val="18"/>
              </w:rPr>
              <w:t>The essential nature of this post requires that the successful candidate be a Christian as provided for under excepted occupations in the Fair Employment Treatment (NI) Order 1998</w:t>
            </w:r>
            <w:r w:rsidR="000F2708" w:rsidRPr="00D571D5">
              <w:rPr>
                <w:rFonts w:ascii="Nunito" w:hAnsi="Nunito"/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F7150E" w:rsidRPr="006866C6" w14:paraId="5B4EE7A7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8E131" w14:textId="75EEF3A8" w:rsidR="00FC5BC3" w:rsidRPr="006866C6" w:rsidRDefault="00FC5BC3" w:rsidP="00FC5BC3">
            <w:pPr>
              <w:rPr>
                <w:rFonts w:ascii="Nunito" w:hAnsi="Nunito"/>
                <w:b/>
                <w:bCs/>
                <w:color w:val="auto"/>
                <w:sz w:val="22"/>
              </w:rPr>
            </w:pPr>
          </w:p>
        </w:tc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81E4A" w14:textId="567D0CD0" w:rsidR="00B023F2" w:rsidRPr="006866C6" w:rsidRDefault="00B023F2" w:rsidP="00A3111F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</w:p>
        </w:tc>
      </w:tr>
      <w:tr w:rsidR="001C7D5E" w:rsidRPr="006866C6" w14:paraId="14BB4E9B" w14:textId="77777777" w:rsidTr="00115F6D">
        <w:tc>
          <w:tcPr>
            <w:tcW w:w="9350" w:type="dxa"/>
            <w:shd w:val="clear" w:color="auto" w:fill="D9D9D9" w:themeFill="background1" w:themeFillShade="D9"/>
          </w:tcPr>
          <w:p w14:paraId="6822A907" w14:textId="27045F08" w:rsidR="001C7D5E" w:rsidRPr="006866C6" w:rsidRDefault="00376CFC" w:rsidP="00D07067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</w:rPr>
              <w:lastRenderedPageBreak/>
              <w:t>Can you confirm you are a</w:t>
            </w:r>
            <w:r w:rsidR="001C7D5E" w:rsidRPr="006866C6">
              <w:rPr>
                <w:rFonts w:ascii="Nunito" w:hAnsi="Nunito"/>
                <w:b/>
                <w:bCs/>
                <w:sz w:val="22"/>
              </w:rPr>
              <w:t>ble to work evenings and weekends as required</w:t>
            </w:r>
            <w:r w:rsidRPr="006866C6">
              <w:rPr>
                <w:rFonts w:ascii="Nunito" w:hAnsi="Nunito"/>
                <w:b/>
                <w:bCs/>
                <w:sz w:val="22"/>
              </w:rPr>
              <w:t>?</w:t>
            </w:r>
            <w:r w:rsidR="002D600D" w:rsidRPr="006866C6">
              <w:rPr>
                <w:rFonts w:ascii="Nunito" w:hAnsi="Nunito"/>
                <w:b/>
                <w:bCs/>
                <w:sz w:val="22"/>
              </w:rPr>
              <w:t xml:space="preserve"> (150 words max)</w:t>
            </w:r>
          </w:p>
        </w:tc>
      </w:tr>
      <w:tr w:rsidR="001C7D5E" w:rsidRPr="006866C6" w14:paraId="35BDC552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CD73F" w14:textId="186CBF6C" w:rsidR="00FC5BC3" w:rsidRPr="006866C6" w:rsidRDefault="00FC5BC3" w:rsidP="00FC5BC3">
            <w:pPr>
              <w:rPr>
                <w:rFonts w:ascii="Nunito" w:hAnsi="Nunito"/>
                <w:b/>
                <w:bCs/>
                <w:color w:val="auto"/>
                <w:sz w:val="22"/>
              </w:rPr>
            </w:pPr>
          </w:p>
        </w:tc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D6F25" w14:textId="77777777" w:rsidR="001C7D5E" w:rsidRPr="006866C6" w:rsidRDefault="001C7D5E" w:rsidP="00A3111F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</w:p>
        </w:tc>
      </w:tr>
      <w:tr w:rsidR="001C7D5E" w:rsidRPr="006866C6" w14:paraId="5EE04963" w14:textId="77777777" w:rsidTr="00115F6D">
        <w:tc>
          <w:tcPr>
            <w:tcW w:w="9350" w:type="dxa"/>
            <w:shd w:val="clear" w:color="auto" w:fill="D9D9D9" w:themeFill="background1" w:themeFillShade="D9"/>
          </w:tcPr>
          <w:p w14:paraId="71DA4D9C" w14:textId="6AC4B20C" w:rsidR="001C7D5E" w:rsidRPr="006866C6" w:rsidRDefault="00D07067" w:rsidP="00A3111F">
            <w:pPr>
              <w:pStyle w:val="BodyText"/>
              <w:ind w:left="0" w:right="0"/>
              <w:rPr>
                <w:rFonts w:ascii="Nunito" w:hAnsi="Nunito"/>
                <w:b/>
                <w:bCs/>
                <w:sz w:val="22"/>
                <w:lang w:val="en-GB"/>
              </w:rPr>
            </w:pPr>
            <w:r w:rsidRPr="006866C6">
              <w:rPr>
                <w:rFonts w:ascii="Nunito" w:eastAsiaTheme="minorHAnsi" w:hAnsi="Nunito" w:cs="Trebuchet MS"/>
                <w:b/>
                <w:bCs/>
                <w:color w:val="606D7E"/>
                <w:sz w:val="22"/>
                <w:lang w:val="en-GB" w:eastAsia="en-US"/>
              </w:rPr>
              <w:t>Do you have a</w:t>
            </w:r>
            <w:r w:rsidR="001C7D5E" w:rsidRPr="006866C6">
              <w:rPr>
                <w:rFonts w:ascii="Nunito" w:eastAsiaTheme="minorHAnsi" w:hAnsi="Nunito" w:cs="Trebuchet MS"/>
                <w:b/>
                <w:bCs/>
                <w:color w:val="606D7E"/>
                <w:sz w:val="22"/>
                <w:lang w:val="en-GB" w:eastAsia="en-US"/>
              </w:rPr>
              <w:t xml:space="preserve"> clean full Driving Licence with access to a car</w:t>
            </w:r>
            <w:r w:rsidRPr="006866C6">
              <w:rPr>
                <w:rFonts w:ascii="Nunito" w:eastAsiaTheme="minorHAnsi" w:hAnsi="Nunito" w:cs="Trebuchet MS"/>
                <w:b/>
                <w:bCs/>
                <w:color w:val="606D7E"/>
                <w:sz w:val="22"/>
                <w:lang w:val="en-GB" w:eastAsia="en-US"/>
              </w:rPr>
              <w:t xml:space="preserve"> or </w:t>
            </w:r>
            <w:r w:rsidR="00A80F30" w:rsidRPr="006866C6">
              <w:rPr>
                <w:rFonts w:ascii="Nunito" w:eastAsiaTheme="minorHAnsi" w:hAnsi="Nunito" w:cs="Trebuchet MS"/>
                <w:b/>
                <w:bCs/>
                <w:color w:val="606D7E"/>
                <w:sz w:val="22"/>
                <w:lang w:val="en-GB" w:eastAsia="en-US"/>
              </w:rPr>
              <w:t>other</w:t>
            </w:r>
            <w:r w:rsidR="009444B3" w:rsidRPr="006866C6">
              <w:rPr>
                <w:rFonts w:ascii="Nunito" w:eastAsiaTheme="minorHAnsi" w:hAnsi="Nunito" w:cs="Trebuchet MS"/>
                <w:b/>
                <w:bCs/>
                <w:color w:val="606D7E"/>
                <w:sz w:val="22"/>
                <w:lang w:val="en-GB" w:eastAsia="en-US"/>
              </w:rPr>
              <w:t xml:space="preserve"> suitable means of transport to fulfil the duties of the role?</w:t>
            </w:r>
            <w:r w:rsidR="002D600D" w:rsidRPr="006866C6">
              <w:rPr>
                <w:rFonts w:ascii="Nunito" w:eastAsiaTheme="minorHAnsi" w:hAnsi="Nunito" w:cs="Trebuchet MS"/>
                <w:b/>
                <w:bCs/>
                <w:color w:val="606D7E"/>
                <w:sz w:val="22"/>
                <w:lang w:val="en-GB" w:eastAsia="en-US"/>
              </w:rPr>
              <w:t xml:space="preserve"> (150 words max)</w:t>
            </w:r>
          </w:p>
        </w:tc>
      </w:tr>
      <w:tr w:rsidR="00F7150E" w:rsidRPr="006866C6" w14:paraId="0490BFA6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A81FE" w14:textId="16CE7EEA" w:rsidR="00FC5BC3" w:rsidRPr="006866C6" w:rsidRDefault="00FC5BC3" w:rsidP="00FC5BC3">
            <w:pPr>
              <w:rPr>
                <w:rFonts w:ascii="Nunito" w:hAnsi="Nunito"/>
                <w:b/>
                <w:bCs/>
                <w:color w:val="auto"/>
                <w:sz w:val="22"/>
              </w:rPr>
            </w:pPr>
          </w:p>
        </w:tc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D2DBE" w14:textId="77777777" w:rsidR="004820B8" w:rsidRPr="006866C6" w:rsidRDefault="004820B8" w:rsidP="00A3111F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</w:p>
        </w:tc>
      </w:tr>
      <w:tr w:rsidR="00F7150E" w:rsidRPr="006866C6" w14:paraId="6272A38B" w14:textId="77777777" w:rsidTr="00115F6D">
        <w:trPr>
          <w:trHeight w:val="199"/>
        </w:trPr>
        <w:tc>
          <w:tcPr>
            <w:tcW w:w="9350" w:type="dxa"/>
            <w:tcBorders>
              <w:bottom w:val="dotted" w:sz="4" w:space="0" w:color="662160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E8C873" w14:textId="77777777" w:rsidR="007455B5" w:rsidRPr="006866C6" w:rsidRDefault="007455B5" w:rsidP="00D07067">
            <w:pPr>
              <w:rPr>
                <w:rFonts w:ascii="Nunito" w:hAnsi="Nunito" w:cstheme="minorHAnsi"/>
                <w:b/>
                <w:bCs/>
                <w:color w:val="auto"/>
                <w:sz w:val="22"/>
              </w:rPr>
            </w:pPr>
            <w:r w:rsidRPr="006866C6">
              <w:rPr>
                <w:rFonts w:ascii="Nunito" w:hAnsi="Nunito" w:cstheme="minorHAnsi"/>
                <w:b/>
                <w:bCs/>
                <w:color w:val="auto"/>
                <w:sz w:val="22"/>
              </w:rPr>
              <w:t>Desirable Criteria</w:t>
            </w:r>
          </w:p>
          <w:p w14:paraId="785EA87C" w14:textId="4DBBD79F" w:rsidR="007455B5" w:rsidRPr="0053091C" w:rsidRDefault="007455B5" w:rsidP="00D07067">
            <w:pPr>
              <w:rPr>
                <w:rFonts w:ascii="Nunito" w:hAnsi="Nunito" w:cstheme="minorHAnsi"/>
                <w:b/>
                <w:bCs/>
                <w:sz w:val="18"/>
                <w:szCs w:val="18"/>
              </w:rPr>
            </w:pPr>
            <w:r w:rsidRPr="0053091C">
              <w:rPr>
                <w:rFonts w:ascii="Nunito" w:hAnsi="Nunito" w:cstheme="minorHAnsi"/>
                <w:b/>
                <w:bCs/>
                <w:sz w:val="18"/>
                <w:szCs w:val="18"/>
              </w:rPr>
              <w:t>(in the event of a high number of applications we may apply the desirable criteri</w:t>
            </w:r>
            <w:r w:rsidR="0053091C">
              <w:rPr>
                <w:rFonts w:ascii="Nunito" w:hAnsi="Nunito" w:cstheme="minorHAnsi"/>
                <w:b/>
                <w:bCs/>
                <w:sz w:val="18"/>
                <w:szCs w:val="18"/>
              </w:rPr>
              <w:t>a</w:t>
            </w:r>
            <w:r w:rsidRPr="0053091C">
              <w:rPr>
                <w:rFonts w:ascii="Nunito" w:hAnsi="Nunito" w:cstheme="minorHAnsi"/>
                <w:b/>
                <w:bCs/>
                <w:sz w:val="18"/>
                <w:szCs w:val="18"/>
              </w:rPr>
              <w:t xml:space="preserve"> as part of the selection)</w:t>
            </w:r>
          </w:p>
        </w:tc>
      </w:tr>
      <w:tr w:rsidR="00F7150E" w:rsidRPr="006866C6" w14:paraId="43E5B79E" w14:textId="77777777" w:rsidTr="00115F6D">
        <w:tc>
          <w:tcPr>
            <w:tcW w:w="9350" w:type="dxa"/>
            <w:shd w:val="clear" w:color="auto" w:fill="D9D9D9" w:themeFill="background1" w:themeFillShade="D9"/>
          </w:tcPr>
          <w:p w14:paraId="294E8233" w14:textId="1D279419" w:rsidR="004275AA" w:rsidRPr="006866C6" w:rsidRDefault="008627BC" w:rsidP="00FC5BC3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  <w:lang w:val="en-GB"/>
              </w:rPr>
              <w:t xml:space="preserve">Tell us if you have a 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 xml:space="preserve">Third </w:t>
            </w:r>
            <w:r w:rsidRPr="006866C6">
              <w:rPr>
                <w:rFonts w:ascii="Nunito" w:hAnsi="Nunito"/>
                <w:b/>
                <w:bCs/>
                <w:sz w:val="22"/>
              </w:rPr>
              <w:t>L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>evel</w:t>
            </w:r>
            <w:r w:rsidRPr="006866C6">
              <w:rPr>
                <w:rFonts w:ascii="Nunito" w:hAnsi="Nunito"/>
                <w:b/>
                <w:bCs/>
                <w:sz w:val="22"/>
              </w:rPr>
              <w:t xml:space="preserve"> Education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 xml:space="preserve"> management qualification </w:t>
            </w:r>
            <w:r w:rsidR="00652BDA" w:rsidRPr="006866C6">
              <w:rPr>
                <w:rFonts w:ascii="Nunito" w:hAnsi="Nunito"/>
                <w:b/>
                <w:bCs/>
                <w:sz w:val="22"/>
              </w:rPr>
              <w:t xml:space="preserve">- </w:t>
            </w:r>
            <w:r w:rsidR="00FD17C6" w:rsidRPr="006866C6">
              <w:rPr>
                <w:rFonts w:ascii="Nunito" w:hAnsi="Nunito"/>
                <w:b/>
                <w:bCs/>
                <w:sz w:val="22"/>
              </w:rPr>
              <w:t xml:space="preserve">OCN </w:t>
            </w:r>
            <w:r w:rsidR="00652BDA" w:rsidRPr="006866C6">
              <w:rPr>
                <w:rFonts w:ascii="Nunito" w:hAnsi="Nunito"/>
                <w:b/>
                <w:bCs/>
                <w:sz w:val="22"/>
              </w:rPr>
              <w:t xml:space="preserve">equivalent 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>Level 4 and above</w:t>
            </w:r>
            <w:r w:rsidR="00652BDA" w:rsidRPr="006866C6">
              <w:rPr>
                <w:rFonts w:ascii="Nunito" w:hAnsi="Nunito"/>
                <w:b/>
                <w:bCs/>
                <w:sz w:val="22"/>
              </w:rPr>
              <w:t xml:space="preserve"> (max 150 words)</w:t>
            </w:r>
          </w:p>
        </w:tc>
      </w:tr>
      <w:tr w:rsidR="00F7150E" w:rsidRPr="006866C6" w14:paraId="4F6FEF33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3E1DC" w14:textId="4AAEE1CD" w:rsidR="004820B8" w:rsidRPr="006866C6" w:rsidRDefault="004820B8" w:rsidP="00A3111F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</w:p>
          <w:p w14:paraId="667C73B6" w14:textId="77777777" w:rsidR="004820B8" w:rsidRPr="006866C6" w:rsidRDefault="004820B8" w:rsidP="00A3111F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</w:p>
        </w:tc>
      </w:tr>
      <w:tr w:rsidR="00F7150E" w:rsidRPr="006866C6" w14:paraId="2FC232B9" w14:textId="77777777" w:rsidTr="00115F6D">
        <w:tc>
          <w:tcPr>
            <w:tcW w:w="9350" w:type="dxa"/>
            <w:shd w:val="clear" w:color="auto" w:fill="D9D9D9" w:themeFill="background1" w:themeFillShade="D9"/>
          </w:tcPr>
          <w:p w14:paraId="49B494ED" w14:textId="2DDD18F0" w:rsidR="004820B8" w:rsidRPr="006866C6" w:rsidRDefault="004820B8" w:rsidP="00420C12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  <w:lang w:val="en-GB"/>
              </w:rPr>
              <w:t xml:space="preserve">Tell us </w:t>
            </w:r>
            <w:r w:rsidR="00420C12" w:rsidRPr="006866C6">
              <w:rPr>
                <w:rFonts w:ascii="Nunito" w:hAnsi="Nunito"/>
                <w:b/>
                <w:bCs/>
                <w:sz w:val="22"/>
                <w:lang w:val="en-GB"/>
              </w:rPr>
              <w:t xml:space="preserve">how you’ve acquired your </w:t>
            </w:r>
            <w:r w:rsidR="00652BDA" w:rsidRPr="006866C6">
              <w:rPr>
                <w:rFonts w:ascii="Nunito" w:hAnsi="Nunito"/>
                <w:b/>
                <w:bCs/>
                <w:sz w:val="22"/>
                <w:lang w:val="en-GB"/>
              </w:rPr>
              <w:t xml:space="preserve">good 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>knowledge of the work of GBNI</w:t>
            </w:r>
            <w:r w:rsidR="00420C12" w:rsidRPr="006866C6">
              <w:rPr>
                <w:rFonts w:ascii="Nunito" w:hAnsi="Nunito"/>
                <w:b/>
                <w:bCs/>
                <w:sz w:val="22"/>
              </w:rPr>
              <w:t xml:space="preserve"> (150 words max)</w:t>
            </w:r>
          </w:p>
        </w:tc>
      </w:tr>
      <w:tr w:rsidR="00F7150E" w:rsidRPr="006866C6" w14:paraId="3D67FDAC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B92D5" w14:textId="34103186" w:rsidR="00FC5BC3" w:rsidRPr="006866C6" w:rsidRDefault="00FC5BC3" w:rsidP="00FC5BC3">
            <w:pPr>
              <w:rPr>
                <w:rFonts w:ascii="Nunito" w:hAnsi="Nunito"/>
                <w:b/>
                <w:bCs/>
                <w:color w:val="auto"/>
                <w:sz w:val="22"/>
              </w:rPr>
            </w:pPr>
          </w:p>
        </w:tc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959D5" w14:textId="77777777" w:rsidR="004275AA" w:rsidRPr="006866C6" w:rsidRDefault="004275AA" w:rsidP="00A3111F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</w:p>
        </w:tc>
      </w:tr>
      <w:tr w:rsidR="00A3111F" w:rsidRPr="006866C6" w14:paraId="3C73B80E" w14:textId="77777777" w:rsidTr="00115F6D">
        <w:tc>
          <w:tcPr>
            <w:tcW w:w="9350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934F" w14:textId="7C8D7BA8" w:rsidR="00A3111F" w:rsidRPr="006866C6" w:rsidRDefault="00652BDA" w:rsidP="00652BDA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</w:rPr>
              <w:t>Describe any e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>xperience of working within a membership organisation</w:t>
            </w:r>
            <w:r w:rsidRPr="006866C6">
              <w:rPr>
                <w:rFonts w:ascii="Nunito" w:hAnsi="Nunito"/>
                <w:b/>
                <w:bCs/>
                <w:sz w:val="22"/>
              </w:rPr>
              <w:t xml:space="preserve"> (150 words max)</w:t>
            </w:r>
          </w:p>
          <w:p w14:paraId="031AF69E" w14:textId="77777777" w:rsidR="00A3111F" w:rsidRPr="006866C6" w:rsidRDefault="00A3111F" w:rsidP="00A3111F">
            <w:pPr>
              <w:ind w:left="360"/>
              <w:rPr>
                <w:rFonts w:ascii="Nunito" w:hAnsi="Nunito" w:cs="Arial"/>
                <w:b/>
                <w:bCs/>
                <w:sz w:val="22"/>
              </w:rPr>
            </w:pPr>
          </w:p>
        </w:tc>
      </w:tr>
      <w:tr w:rsidR="00A3111F" w:rsidRPr="006866C6" w14:paraId="1B80EBD3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7627A" w14:textId="69C810CF" w:rsidR="00FC5BC3" w:rsidRPr="006866C6" w:rsidRDefault="00FC5BC3" w:rsidP="00FC5BC3">
            <w:pPr>
              <w:rPr>
                <w:rFonts w:ascii="Nunito" w:hAnsi="Nunito"/>
                <w:b/>
                <w:bCs/>
                <w:color w:val="auto"/>
                <w:sz w:val="22"/>
              </w:rPr>
            </w:pPr>
          </w:p>
        </w:tc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93DB3" w14:textId="6644A094" w:rsidR="00A3111F" w:rsidRPr="006866C6" w:rsidRDefault="00A3111F" w:rsidP="006866C6">
            <w:pPr>
              <w:rPr>
                <w:rFonts w:ascii="Nunito" w:hAnsi="Nunito" w:cs="Arial"/>
                <w:b/>
                <w:bCs/>
                <w:sz w:val="22"/>
              </w:rPr>
            </w:pPr>
          </w:p>
        </w:tc>
      </w:tr>
      <w:tr w:rsidR="00A3111F" w:rsidRPr="006866C6" w14:paraId="7B18A458" w14:textId="77777777" w:rsidTr="00115F6D">
        <w:tc>
          <w:tcPr>
            <w:tcW w:w="9350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2BA5D" w14:textId="33C664EA" w:rsidR="00A3111F" w:rsidRPr="006866C6" w:rsidRDefault="00652BDA" w:rsidP="00652BDA">
            <w:pPr>
              <w:rPr>
                <w:rFonts w:ascii="Nunito" w:hAnsi="Nunito"/>
                <w:b/>
                <w:bCs/>
                <w:sz w:val="22"/>
              </w:rPr>
            </w:pPr>
            <w:r w:rsidRPr="006866C6">
              <w:rPr>
                <w:rFonts w:ascii="Nunito" w:hAnsi="Nunito"/>
                <w:b/>
                <w:bCs/>
                <w:sz w:val="22"/>
              </w:rPr>
              <w:t>Summarise your v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>olunteering experience</w:t>
            </w:r>
            <w:r w:rsidRPr="006866C6">
              <w:rPr>
                <w:rFonts w:ascii="Nunito" w:hAnsi="Nunito"/>
                <w:b/>
                <w:bCs/>
                <w:sz w:val="22"/>
              </w:rPr>
              <w:t xml:space="preserve"> (150 words max)</w:t>
            </w:r>
          </w:p>
          <w:p w14:paraId="291A9025" w14:textId="77777777" w:rsidR="00A3111F" w:rsidRPr="006866C6" w:rsidRDefault="00A3111F" w:rsidP="00A3111F">
            <w:pPr>
              <w:ind w:left="360"/>
              <w:rPr>
                <w:rFonts w:ascii="Nunito" w:hAnsi="Nunito" w:cs="Arial"/>
                <w:b/>
                <w:bCs/>
                <w:sz w:val="22"/>
              </w:rPr>
            </w:pPr>
          </w:p>
        </w:tc>
      </w:tr>
      <w:tr w:rsidR="00A3111F" w:rsidRPr="006866C6" w14:paraId="6C423841" w14:textId="77777777" w:rsidTr="00115F6D"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C7C0F" w14:textId="35BA52D4" w:rsidR="00FC5BC3" w:rsidRPr="006866C6" w:rsidRDefault="00FC5BC3" w:rsidP="00FC5BC3">
            <w:pPr>
              <w:rPr>
                <w:rFonts w:ascii="Nunito" w:hAnsi="Nunito"/>
                <w:b/>
                <w:bCs/>
                <w:color w:val="auto"/>
                <w:sz w:val="22"/>
              </w:rPr>
            </w:pPr>
          </w:p>
        </w:tc>
        <w:tc>
          <w:tcPr>
            <w:tcW w:w="9350" w:type="dxa"/>
            <w:tcBorders>
              <w:bottom w:val="dotted" w:sz="4" w:space="0" w:color="66216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F8F1E" w14:textId="77777777" w:rsidR="00A3111F" w:rsidRPr="006866C6" w:rsidRDefault="00A3111F" w:rsidP="00A3111F">
            <w:pPr>
              <w:ind w:left="360"/>
              <w:rPr>
                <w:rFonts w:ascii="Nunito" w:hAnsi="Nunito" w:cs="Arial"/>
                <w:b/>
                <w:bCs/>
                <w:sz w:val="22"/>
              </w:rPr>
            </w:pPr>
          </w:p>
        </w:tc>
      </w:tr>
      <w:tr w:rsidR="00A3111F" w:rsidRPr="006866C6" w14:paraId="2DEFA951" w14:textId="77777777" w:rsidTr="00115F6D">
        <w:tc>
          <w:tcPr>
            <w:tcW w:w="9350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C01D8" w14:textId="40A62634" w:rsidR="00A3111F" w:rsidRPr="006866C6" w:rsidRDefault="00652BDA" w:rsidP="00652BDA">
            <w:pPr>
              <w:rPr>
                <w:rFonts w:ascii="Nunito" w:hAnsi="Nunito" w:cs="Arial"/>
                <w:b/>
                <w:bCs/>
                <w:color w:val="auto"/>
                <w:sz w:val="22"/>
                <w:lang w:val="en-GB"/>
              </w:rPr>
            </w:pPr>
            <w:r w:rsidRPr="006866C6">
              <w:rPr>
                <w:rFonts w:ascii="Nunito" w:hAnsi="Nunito"/>
                <w:b/>
                <w:bCs/>
                <w:sz w:val="22"/>
              </w:rPr>
              <w:t>Describe any of your y</w:t>
            </w:r>
            <w:r w:rsidR="00A3111F" w:rsidRPr="006866C6">
              <w:rPr>
                <w:rFonts w:ascii="Nunito" w:hAnsi="Nunito"/>
                <w:b/>
                <w:bCs/>
                <w:sz w:val="22"/>
              </w:rPr>
              <w:t>outh work experience, ideally in a church setting</w:t>
            </w:r>
            <w:r w:rsidRPr="006866C6">
              <w:rPr>
                <w:rFonts w:ascii="Nunito" w:hAnsi="Nunito"/>
                <w:b/>
                <w:bCs/>
                <w:sz w:val="22"/>
              </w:rPr>
              <w:t xml:space="preserve"> (150 words max)</w:t>
            </w:r>
          </w:p>
        </w:tc>
      </w:tr>
      <w:tr w:rsidR="00FC5BC3" w:rsidRPr="006866C6" w14:paraId="79FC2B3D" w14:textId="77777777" w:rsidTr="00115F6D">
        <w:tc>
          <w:tcPr>
            <w:tcW w:w="9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BBF92" w14:textId="07312F7A" w:rsidR="00FC5BC3" w:rsidRPr="006866C6" w:rsidRDefault="00FC5BC3" w:rsidP="00792402">
            <w:pPr>
              <w:rPr>
                <w:rFonts w:ascii="Nunito" w:hAnsi="Nunito"/>
                <w:b/>
                <w:bCs/>
                <w:color w:val="auto"/>
                <w:sz w:val="22"/>
              </w:rPr>
            </w:pPr>
          </w:p>
        </w:tc>
        <w:tc>
          <w:tcPr>
            <w:tcW w:w="9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10F7E" w14:textId="77777777" w:rsidR="00FC5BC3" w:rsidRPr="006866C6" w:rsidRDefault="00FC5BC3" w:rsidP="00792402">
            <w:pPr>
              <w:ind w:left="360"/>
              <w:rPr>
                <w:rFonts w:ascii="Nunito" w:hAnsi="Nunito" w:cs="Arial"/>
                <w:b/>
                <w:bCs/>
                <w:sz w:val="22"/>
              </w:rPr>
            </w:pPr>
          </w:p>
        </w:tc>
      </w:tr>
    </w:tbl>
    <w:p w14:paraId="6ADE36B9" w14:textId="77777777" w:rsidR="00D571D5" w:rsidRDefault="00D571D5" w:rsidP="00371333">
      <w:pPr>
        <w:rPr>
          <w:rFonts w:ascii="Nunito" w:hAnsi="Nunito" w:cs="Arial"/>
          <w:b/>
          <w:bCs/>
          <w:color w:val="auto"/>
          <w:lang w:val="en-GB"/>
        </w:rPr>
      </w:pPr>
    </w:p>
    <w:p w14:paraId="1647351D" w14:textId="6C85FA3F" w:rsidR="00371333" w:rsidRPr="00AD1B02" w:rsidRDefault="00371333" w:rsidP="00371333">
      <w:pPr>
        <w:rPr>
          <w:rFonts w:ascii="Nunito" w:hAnsi="Nunito" w:cs="Arial"/>
          <w:b/>
          <w:bCs/>
          <w:color w:val="auto"/>
          <w:lang w:val="en-GB"/>
        </w:rPr>
      </w:pPr>
      <w:r w:rsidRPr="00AD1B02">
        <w:rPr>
          <w:rFonts w:ascii="Nunito" w:hAnsi="Nunito" w:cs="Arial"/>
          <w:b/>
          <w:bCs/>
          <w:color w:val="auto"/>
          <w:lang w:val="en-GB"/>
        </w:rPr>
        <w:t>We always acknowledge receipt of applications by email. Please get in touch if you haven’t received acknowledgement of your application by the closing date.</w:t>
      </w:r>
    </w:p>
    <w:p w14:paraId="251AF574" w14:textId="06EBF1F0" w:rsidR="00371333" w:rsidRPr="00AD1B02" w:rsidRDefault="00371333">
      <w:pPr>
        <w:rPr>
          <w:rFonts w:ascii="Nunito" w:hAnsi="Nunito" w:cs="Arial"/>
          <w:b/>
          <w:bCs/>
          <w:color w:val="auto"/>
          <w:lang w:val="en-GB"/>
        </w:rPr>
      </w:pPr>
      <w:r w:rsidRPr="00AD1B02">
        <w:rPr>
          <w:rFonts w:ascii="Nunito" w:hAnsi="Nunito" w:cs="Arial"/>
          <w:b/>
          <w:bCs/>
          <w:color w:val="auto"/>
          <w:lang w:val="en-GB"/>
        </w:rPr>
        <w:t xml:space="preserve">Please complete, and return along with your CV and Equal Opportunities Monitoring Form by email to apply@engageexec.co.uk by </w:t>
      </w:r>
      <w:r w:rsidRPr="00FC5BC3">
        <w:rPr>
          <w:rFonts w:ascii="Nunito" w:hAnsi="Nunito" w:cs="Arial"/>
          <w:b/>
          <w:bCs/>
          <w:color w:val="auto"/>
          <w:u w:val="single"/>
          <w:lang w:val="en-GB"/>
        </w:rPr>
        <w:t xml:space="preserve">Noon </w:t>
      </w:r>
      <w:r w:rsidR="0058202E" w:rsidRPr="00FC5BC3">
        <w:rPr>
          <w:rFonts w:ascii="Nunito" w:hAnsi="Nunito" w:cs="Arial"/>
          <w:b/>
          <w:bCs/>
          <w:color w:val="auto"/>
          <w:u w:val="single"/>
          <w:lang w:val="en-GB"/>
        </w:rPr>
        <w:t>Monday 29 June 2026.</w:t>
      </w:r>
      <w:r w:rsidR="0058202E" w:rsidRPr="0058202E">
        <w:rPr>
          <w:rFonts w:ascii="Nunito" w:hAnsi="Nunito" w:cs="Arial"/>
          <w:b/>
          <w:bCs/>
          <w:color w:val="auto"/>
          <w:lang w:val="en-GB"/>
        </w:rPr>
        <w:t xml:space="preserve"> </w:t>
      </w:r>
    </w:p>
    <w:sectPr w:rsidR="00371333" w:rsidRPr="00AD1B02" w:rsidSect="000520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375C" w14:textId="77777777" w:rsidR="002413C9" w:rsidRDefault="002413C9" w:rsidP="00244D83">
      <w:pPr>
        <w:spacing w:after="0" w:line="240" w:lineRule="auto"/>
      </w:pPr>
      <w:r>
        <w:separator/>
      </w:r>
    </w:p>
    <w:p w14:paraId="5376C094" w14:textId="77777777" w:rsidR="002413C9" w:rsidRDefault="002413C9"/>
  </w:endnote>
  <w:endnote w:type="continuationSeparator" w:id="0">
    <w:p w14:paraId="1DC79847" w14:textId="77777777" w:rsidR="002413C9" w:rsidRDefault="002413C9" w:rsidP="00244D83">
      <w:pPr>
        <w:spacing w:after="0" w:line="240" w:lineRule="auto"/>
      </w:pPr>
      <w:r>
        <w:continuationSeparator/>
      </w:r>
    </w:p>
    <w:p w14:paraId="0D2991AB" w14:textId="77777777" w:rsidR="002413C9" w:rsidRDefault="00241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98AA" w14:textId="2E055F7D" w:rsidR="00244D83" w:rsidRPr="00244D83" w:rsidRDefault="00244D83" w:rsidP="00244D83">
    <w:pPr>
      <w:pStyle w:val="Footer"/>
      <w:rPr>
        <w:b/>
        <w:bCs/>
        <w:color w:val="F68B1E"/>
      </w:rPr>
    </w:pPr>
    <w:r>
      <w:rPr>
        <w:color w:val="F68B1E"/>
      </w:rPr>
      <w:t xml:space="preserve"> </w:t>
    </w:r>
    <w:r w:rsidRPr="00E669EF">
      <w:rPr>
        <w:color w:val="F68B1E"/>
      </w:rPr>
      <w:t>Presented</w:t>
    </w:r>
    <w:r w:rsidRPr="00244D83">
      <w:rPr>
        <w:color w:val="F68B1E"/>
      </w:rPr>
      <w:t xml:space="preserve"> by</w:t>
    </w:r>
    <w:r>
      <w:rPr>
        <w:b/>
        <w:bCs/>
        <w:color w:val="F68B1E"/>
      </w:rPr>
      <w:tab/>
    </w:r>
    <w:r>
      <w:rPr>
        <w:b/>
        <w:bCs/>
        <w:color w:val="F68B1E"/>
      </w:rPr>
      <w:tab/>
    </w:r>
    <w:sdt>
      <w:sdtPr>
        <w:rPr>
          <w:b/>
          <w:bCs/>
          <w:color w:val="F68B1E"/>
        </w:rPr>
        <w:id w:val="18536763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44D83">
          <w:rPr>
            <w:b/>
            <w:bCs/>
            <w:color w:val="F68B1E"/>
          </w:rPr>
          <w:fldChar w:fldCharType="begin"/>
        </w:r>
        <w:r w:rsidRPr="00244D83">
          <w:rPr>
            <w:b/>
            <w:bCs/>
            <w:color w:val="F68B1E"/>
          </w:rPr>
          <w:instrText xml:space="preserve"> PAGE   \* MERGEFORMAT </w:instrText>
        </w:r>
        <w:r w:rsidRPr="00244D83">
          <w:rPr>
            <w:b/>
            <w:bCs/>
            <w:color w:val="F68B1E"/>
          </w:rPr>
          <w:fldChar w:fldCharType="separate"/>
        </w:r>
        <w:r w:rsidR="00A4159F">
          <w:rPr>
            <w:b/>
            <w:bCs/>
            <w:noProof/>
            <w:color w:val="F68B1E"/>
          </w:rPr>
          <w:t>2</w:t>
        </w:r>
        <w:r w:rsidRPr="00244D83">
          <w:rPr>
            <w:b/>
            <w:bCs/>
            <w:noProof/>
            <w:color w:val="F68B1E"/>
          </w:rPr>
          <w:fldChar w:fldCharType="end"/>
        </w:r>
      </w:sdtContent>
    </w:sdt>
  </w:p>
  <w:p w14:paraId="1F6CD257" w14:textId="576DFE78" w:rsidR="00597CB8" w:rsidRDefault="00244D83" w:rsidP="00E669EF">
    <w:pPr>
      <w:pStyle w:val="Footer"/>
    </w:pPr>
    <w:r>
      <w:rPr>
        <w:noProof/>
      </w:rPr>
      <w:drawing>
        <wp:inline distT="0" distB="0" distL="0" distR="0" wp14:anchorId="08E175CF" wp14:editId="33E3E16F">
          <wp:extent cx="858129" cy="277792"/>
          <wp:effectExtent l="0" t="0" r="0" b="825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49-3 Engage-Logo-300dpi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287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3CFF" w14:textId="77777777" w:rsidR="002413C9" w:rsidRDefault="002413C9" w:rsidP="00244D83">
      <w:pPr>
        <w:spacing w:after="0" w:line="240" w:lineRule="auto"/>
      </w:pPr>
      <w:r>
        <w:separator/>
      </w:r>
    </w:p>
    <w:p w14:paraId="7F3ED91A" w14:textId="77777777" w:rsidR="002413C9" w:rsidRDefault="002413C9"/>
  </w:footnote>
  <w:footnote w:type="continuationSeparator" w:id="0">
    <w:p w14:paraId="259B1DA9" w14:textId="77777777" w:rsidR="002413C9" w:rsidRDefault="002413C9" w:rsidP="00244D83">
      <w:pPr>
        <w:spacing w:after="0" w:line="240" w:lineRule="auto"/>
      </w:pPr>
      <w:r>
        <w:continuationSeparator/>
      </w:r>
    </w:p>
    <w:p w14:paraId="4ACDA0BB" w14:textId="77777777" w:rsidR="002413C9" w:rsidRDefault="00241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EE47" w14:textId="4A4E6BF5" w:rsidR="00244D83" w:rsidRDefault="00244D83" w:rsidP="00244D83">
    <w:pPr>
      <w:pStyle w:val="Header"/>
      <w:jc w:val="right"/>
    </w:pPr>
  </w:p>
  <w:p w14:paraId="0F6B0E3A" w14:textId="77777777" w:rsidR="00597CB8" w:rsidRDefault="00597C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3DE"/>
    <w:multiLevelType w:val="hybridMultilevel"/>
    <w:tmpl w:val="491E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29"/>
    <w:multiLevelType w:val="hybridMultilevel"/>
    <w:tmpl w:val="F93ACE3A"/>
    <w:lvl w:ilvl="0" w:tplc="C29ED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ACE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6329"/>
    <w:multiLevelType w:val="hybridMultilevel"/>
    <w:tmpl w:val="D3EA4F0C"/>
    <w:lvl w:ilvl="0" w:tplc="C29ED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ACE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24394">
    <w:abstractNumId w:val="1"/>
  </w:num>
  <w:num w:numId="2" w16cid:durableId="2040471685">
    <w:abstractNumId w:val="2"/>
  </w:num>
  <w:num w:numId="3" w16cid:durableId="133306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2C"/>
    <w:rsid w:val="00044352"/>
    <w:rsid w:val="00052085"/>
    <w:rsid w:val="00064926"/>
    <w:rsid w:val="000671F4"/>
    <w:rsid w:val="00076F46"/>
    <w:rsid w:val="000847AB"/>
    <w:rsid w:val="000F2708"/>
    <w:rsid w:val="00100460"/>
    <w:rsid w:val="00115F6D"/>
    <w:rsid w:val="00130E57"/>
    <w:rsid w:val="00162FE3"/>
    <w:rsid w:val="001645C0"/>
    <w:rsid w:val="001A2A6E"/>
    <w:rsid w:val="001A2EB9"/>
    <w:rsid w:val="001B3705"/>
    <w:rsid w:val="001C7D5E"/>
    <w:rsid w:val="001F11CA"/>
    <w:rsid w:val="001F6A90"/>
    <w:rsid w:val="0022177F"/>
    <w:rsid w:val="002333D2"/>
    <w:rsid w:val="002413C9"/>
    <w:rsid w:val="00244D83"/>
    <w:rsid w:val="00281437"/>
    <w:rsid w:val="00291785"/>
    <w:rsid w:val="002D600D"/>
    <w:rsid w:val="002D7AFE"/>
    <w:rsid w:val="002E668B"/>
    <w:rsid w:val="00312C94"/>
    <w:rsid w:val="0034653C"/>
    <w:rsid w:val="00371333"/>
    <w:rsid w:val="00372800"/>
    <w:rsid w:val="00376CFC"/>
    <w:rsid w:val="00380E11"/>
    <w:rsid w:val="00393E72"/>
    <w:rsid w:val="003E271F"/>
    <w:rsid w:val="00406C9C"/>
    <w:rsid w:val="0042041D"/>
    <w:rsid w:val="00420C12"/>
    <w:rsid w:val="004275AA"/>
    <w:rsid w:val="00437EC7"/>
    <w:rsid w:val="004820B8"/>
    <w:rsid w:val="00494F52"/>
    <w:rsid w:val="004B0005"/>
    <w:rsid w:val="004C6DAF"/>
    <w:rsid w:val="004E1763"/>
    <w:rsid w:val="004F792B"/>
    <w:rsid w:val="00521C9F"/>
    <w:rsid w:val="0053091C"/>
    <w:rsid w:val="0056533A"/>
    <w:rsid w:val="0058202E"/>
    <w:rsid w:val="0059311F"/>
    <w:rsid w:val="00597CB8"/>
    <w:rsid w:val="005C05E2"/>
    <w:rsid w:val="005E4E53"/>
    <w:rsid w:val="0060135F"/>
    <w:rsid w:val="00612960"/>
    <w:rsid w:val="00623FCA"/>
    <w:rsid w:val="0063367C"/>
    <w:rsid w:val="00651E3D"/>
    <w:rsid w:val="00652BDA"/>
    <w:rsid w:val="00656BD3"/>
    <w:rsid w:val="00661FA0"/>
    <w:rsid w:val="006866C6"/>
    <w:rsid w:val="006B04C8"/>
    <w:rsid w:val="006D7B95"/>
    <w:rsid w:val="006F7B4A"/>
    <w:rsid w:val="0070272B"/>
    <w:rsid w:val="00705177"/>
    <w:rsid w:val="007455B5"/>
    <w:rsid w:val="00761762"/>
    <w:rsid w:val="007925E8"/>
    <w:rsid w:val="008071AF"/>
    <w:rsid w:val="008129D6"/>
    <w:rsid w:val="00825BF7"/>
    <w:rsid w:val="00826944"/>
    <w:rsid w:val="008627BC"/>
    <w:rsid w:val="008F0D74"/>
    <w:rsid w:val="008F655C"/>
    <w:rsid w:val="009444B3"/>
    <w:rsid w:val="0096029F"/>
    <w:rsid w:val="009B17E3"/>
    <w:rsid w:val="009D4A99"/>
    <w:rsid w:val="009F4FF6"/>
    <w:rsid w:val="00A3111F"/>
    <w:rsid w:val="00A4159F"/>
    <w:rsid w:val="00A73536"/>
    <w:rsid w:val="00A80F30"/>
    <w:rsid w:val="00A82CFD"/>
    <w:rsid w:val="00A87825"/>
    <w:rsid w:val="00A97547"/>
    <w:rsid w:val="00AA1149"/>
    <w:rsid w:val="00AB5B52"/>
    <w:rsid w:val="00AD1B02"/>
    <w:rsid w:val="00B023F2"/>
    <w:rsid w:val="00B061B3"/>
    <w:rsid w:val="00B447CC"/>
    <w:rsid w:val="00BA0746"/>
    <w:rsid w:val="00BB4305"/>
    <w:rsid w:val="00BD3805"/>
    <w:rsid w:val="00C03496"/>
    <w:rsid w:val="00C0371C"/>
    <w:rsid w:val="00C15115"/>
    <w:rsid w:val="00C16A5F"/>
    <w:rsid w:val="00C207F9"/>
    <w:rsid w:val="00C3502C"/>
    <w:rsid w:val="00CB7706"/>
    <w:rsid w:val="00CC1181"/>
    <w:rsid w:val="00CD4BD6"/>
    <w:rsid w:val="00D06FCF"/>
    <w:rsid w:val="00D07067"/>
    <w:rsid w:val="00D220F0"/>
    <w:rsid w:val="00D2780F"/>
    <w:rsid w:val="00D44F97"/>
    <w:rsid w:val="00D54497"/>
    <w:rsid w:val="00D571D5"/>
    <w:rsid w:val="00D9777A"/>
    <w:rsid w:val="00DE62AB"/>
    <w:rsid w:val="00E055C1"/>
    <w:rsid w:val="00E669EF"/>
    <w:rsid w:val="00EB1C95"/>
    <w:rsid w:val="00EC7326"/>
    <w:rsid w:val="00ED7333"/>
    <w:rsid w:val="00EF044E"/>
    <w:rsid w:val="00EF5B92"/>
    <w:rsid w:val="00F10E84"/>
    <w:rsid w:val="00F70641"/>
    <w:rsid w:val="00F7150E"/>
    <w:rsid w:val="00FA280D"/>
    <w:rsid w:val="00FA349C"/>
    <w:rsid w:val="00FC5BC3"/>
    <w:rsid w:val="00FD17C6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FE110"/>
  <w15:docId w15:val="{654AF4CF-F092-41F3-AECD-EE15F70B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926"/>
    <w:rPr>
      <w:rFonts w:ascii="Calibri Light" w:hAnsi="Calibri Light"/>
      <w:color w:val="606D7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D83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14377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D8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AEE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D83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F68B1E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6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83"/>
  </w:style>
  <w:style w:type="paragraph" w:styleId="Footer">
    <w:name w:val="footer"/>
    <w:basedOn w:val="Normal"/>
    <w:link w:val="FooterChar"/>
    <w:uiPriority w:val="99"/>
    <w:unhideWhenUsed/>
    <w:rsid w:val="00244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83"/>
  </w:style>
  <w:style w:type="character" w:customStyle="1" w:styleId="Heading1Char">
    <w:name w:val="Heading 1 Char"/>
    <w:basedOn w:val="DefaultParagraphFont"/>
    <w:link w:val="Heading1"/>
    <w:uiPriority w:val="9"/>
    <w:rsid w:val="00244D83"/>
    <w:rPr>
      <w:rFonts w:ascii="Arial Black" w:eastAsiaTheme="majorEastAsia" w:hAnsi="Arial Black" w:cstheme="majorBidi"/>
      <w:color w:val="14377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4D83"/>
    <w:rPr>
      <w:rFonts w:ascii="Arial" w:eastAsiaTheme="majorEastAsia" w:hAnsi="Arial" w:cstheme="majorBidi"/>
      <w:color w:val="00AEE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4D83"/>
    <w:rPr>
      <w:rFonts w:ascii="Arial" w:eastAsiaTheme="majorEastAsia" w:hAnsi="Arial" w:cstheme="majorBidi"/>
      <w:color w:val="F68B1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176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275AA"/>
    <w:pPr>
      <w:widowControl w:val="0"/>
      <w:autoSpaceDE w:val="0"/>
      <w:autoSpaceDN w:val="0"/>
      <w:spacing w:after="0" w:line="240" w:lineRule="auto"/>
      <w:ind w:left="851" w:right="853"/>
    </w:pPr>
    <w:rPr>
      <w:rFonts w:asciiTheme="minorHAnsi" w:eastAsia="PT Sans" w:hAnsiTheme="minorHAnsi" w:cs="PT Sans"/>
      <w:color w:val="auto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275AA"/>
    <w:rPr>
      <w:rFonts w:eastAsia="PT Sans" w:cs="PT Sans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22177F"/>
    <w:pPr>
      <w:spacing w:after="0" w:line="240" w:lineRule="auto"/>
      <w:ind w:left="720"/>
      <w:contextualSpacing/>
    </w:pPr>
    <w:rPr>
      <w:rFonts w:ascii="Nunito" w:hAnsi="Nunito"/>
      <w:color w:val="auto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64cec-1162-4b50-839a-d1ccbe243b73" xsi:nil="true"/>
    <lcf76f155ced4ddcb4097134ff3c332f xmlns="43fd6fb2-3939-447c-a405-c7eadbe94a4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95E1347C3C43AA23EBA8666D7D18" ma:contentTypeVersion="15" ma:contentTypeDescription="Create a new document." ma:contentTypeScope="" ma:versionID="baa6febc1b4c95ad7c41233492263817">
  <xsd:schema xmlns:xsd="http://www.w3.org/2001/XMLSchema" xmlns:xs="http://www.w3.org/2001/XMLSchema" xmlns:p="http://schemas.microsoft.com/office/2006/metadata/properties" xmlns:ns2="43fd6fb2-3939-447c-a405-c7eadbe94a42" xmlns:ns3="a7c64cec-1162-4b50-839a-d1ccbe243b73" targetNamespace="http://schemas.microsoft.com/office/2006/metadata/properties" ma:root="true" ma:fieldsID="26f3eeb62841c2367aa353da7ecc45f8" ns2:_="" ns3:_="">
    <xsd:import namespace="43fd6fb2-3939-447c-a405-c7eadbe94a42"/>
    <xsd:import namespace="a7c64cec-1162-4b50-839a-d1ccbe243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6fb2-3939-447c-a405-c7eadbe94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bf2bdb-7ebc-4f38-9d7b-024a2b106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64cec-1162-4b50-839a-d1ccbe243b7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3826ac-054b-4c67-9f7c-290b822668f0}" ma:internalName="TaxCatchAll" ma:showField="CatchAllData" ma:web="a7c64cec-1162-4b50-839a-d1ccbe243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CCF79-12DD-0F4A-9B32-9E13189FF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4EEE2-4CD9-4C58-8DF6-9BEE0B511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D9601-21F4-47D2-81BD-BAD6056E000A}">
  <ds:schemaRefs>
    <ds:schemaRef ds:uri="http://schemas.microsoft.com/office/2006/metadata/properties"/>
    <ds:schemaRef ds:uri="http://schemas.microsoft.com/office/infopath/2007/PartnerControls"/>
    <ds:schemaRef ds:uri="a7c64cec-1162-4b50-839a-d1ccbe243b73"/>
    <ds:schemaRef ds:uri="43fd6fb2-3939-447c-a405-c7eadbe94a42"/>
  </ds:schemaRefs>
</ds:datastoreItem>
</file>

<file path=customXml/itemProps4.xml><?xml version="1.0" encoding="utf-8"?>
<ds:datastoreItem xmlns:ds="http://schemas.openxmlformats.org/officeDocument/2006/customXml" ds:itemID="{09BDA5B2-F994-4139-AB4C-A79FB8618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d6fb2-3939-447c-a405-c7eadbe94a42"/>
    <ds:schemaRef ds:uri="a7c64cec-1162-4b50-839a-d1ccbe243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410</Words>
  <Characters>2354</Characters>
  <Application>Microsoft Office Word</Application>
  <DocSecurity>0</DocSecurity>
  <Lines>75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Minne</dc:creator>
  <cp:lastModifiedBy>Patrick Minne</cp:lastModifiedBy>
  <cp:revision>37</cp:revision>
  <cp:lastPrinted>2019-06-25T09:52:00Z</cp:lastPrinted>
  <dcterms:created xsi:type="dcterms:W3CDTF">2021-07-02T09:45:00Z</dcterms:created>
  <dcterms:modified xsi:type="dcterms:W3CDTF">2026-05-22T12:14:00Z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0x010100791495E1347C3C43AA23EBA8666D7D18</vt:lpwstr>
  </property>
  <property fmtid="{D5CDD505-2E9C-101B-9397-08002B2CF9AE}" pid="3" name="MediaServiceImageTags">
    <vt:lpwstr/>
  </property>
</Properties>
</file>